
<file path=[Content_Types].xml><?xml version="1.0" encoding="utf-8"?>
<Types xmlns="http://schemas.openxmlformats.org/package/2006/content-types">
  <Default Extension="emf" ContentType="image/x-emf"/>
  <Default Extension="glb" ContentType="model/gltf.binary"/>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83FA04C" w14:textId="7BF54A30" w:rsidR="00FC02BD" w:rsidRDefault="00FC02BD" w:rsidP="00FC02BD">
      <w:pPr>
        <w:spacing w:after="0"/>
        <w:rPr>
          <w:rFonts w:asciiTheme="majorHAnsi" w:hAnsiTheme="majorHAnsi" w:cs="Aldhabi"/>
          <w:b/>
          <w:bCs/>
          <w:color w:val="BF4E14" w:themeColor="accent2" w:themeShade="BF"/>
        </w:rPr>
      </w:pPr>
      <w:r>
        <w:rPr>
          <w:rFonts w:asciiTheme="majorHAnsi" w:hAnsiTheme="majorHAnsi" w:cs="Aldhabi"/>
          <w:b/>
          <w:bCs/>
          <w:color w:val="BF4E14" w:themeColor="accent2" w:themeShade="BF"/>
        </w:rPr>
        <w:t>A note from the GRG staff</w:t>
      </w:r>
    </w:p>
    <w:p w14:paraId="0F7C12D3" w14:textId="696C1BC1" w:rsidR="00FC02BD" w:rsidRDefault="00FC02BD" w:rsidP="00FC02BD">
      <w:pPr>
        <w:spacing w:after="0"/>
        <w:rPr>
          <w:rFonts w:asciiTheme="majorHAnsi" w:hAnsiTheme="majorHAnsi" w:cs="Aldhabi"/>
          <w:i/>
          <w:iCs/>
          <w:color w:val="000000" w:themeColor="text1"/>
        </w:rPr>
      </w:pPr>
      <w:r>
        <w:rPr>
          <w:rFonts w:asciiTheme="majorHAnsi" w:hAnsiTheme="majorHAnsi" w:cs="Aldhabi"/>
          <w:i/>
          <w:iCs/>
          <w:color w:val="000000" w:themeColor="text1"/>
        </w:rPr>
        <w:t xml:space="preserve"> During our meetings in November, we will be distributing Thanksgiving gift cards to our members. This is part of our ongoing effort to show appreciation and support to our clients. </w:t>
      </w:r>
    </w:p>
    <w:p w14:paraId="6B267B60" w14:textId="70CC1BE8" w:rsidR="00FC02BD" w:rsidRDefault="00FC02BD" w:rsidP="00FC02BD">
      <w:pPr>
        <w:spacing w:after="0"/>
        <w:rPr>
          <w:rFonts w:asciiTheme="majorHAnsi" w:hAnsiTheme="majorHAnsi" w:cs="Aldhabi"/>
          <w:i/>
          <w:iCs/>
          <w:color w:val="000000" w:themeColor="text1"/>
        </w:rPr>
      </w:pPr>
      <w:r>
        <w:rPr>
          <w:rFonts w:asciiTheme="majorHAnsi" w:hAnsiTheme="majorHAnsi" w:cs="Aldhabi"/>
          <w:i/>
          <w:iCs/>
          <w:color w:val="000000" w:themeColor="text1"/>
        </w:rPr>
        <w:t xml:space="preserve">If you have paid your annual dues, which are $10.00 per adult, you will be automatically entered into a drawing for a chance to win a food bag. There is still time to submit your dues, so please ensure your payment is up to date to be eligible. </w:t>
      </w:r>
    </w:p>
    <w:p w14:paraId="74E1EEE6" w14:textId="1D89CCBC" w:rsidR="00FC02BD" w:rsidRDefault="00FC02BD" w:rsidP="00FC02BD">
      <w:pPr>
        <w:spacing w:after="0"/>
        <w:rPr>
          <w:rFonts w:asciiTheme="majorHAnsi" w:hAnsiTheme="majorHAnsi" w:cs="Aldhabi"/>
          <w:i/>
          <w:iCs/>
          <w:color w:val="000000" w:themeColor="text1"/>
        </w:rPr>
      </w:pPr>
      <w:r>
        <w:rPr>
          <w:rFonts w:asciiTheme="majorHAnsi" w:hAnsiTheme="majorHAnsi" w:cs="Aldhabi"/>
          <w:i/>
          <w:iCs/>
          <w:color w:val="000000" w:themeColor="text1"/>
        </w:rPr>
        <w:t xml:space="preserve">We recognize that these are uncertain times for many individuals and families. GRG remains committed to </w:t>
      </w:r>
      <w:proofErr w:type="gramStart"/>
      <w:r>
        <w:rPr>
          <w:rFonts w:asciiTheme="majorHAnsi" w:hAnsiTheme="majorHAnsi" w:cs="Aldhabi"/>
          <w:i/>
          <w:iCs/>
          <w:color w:val="000000" w:themeColor="text1"/>
        </w:rPr>
        <w:t>providing assistance</w:t>
      </w:r>
      <w:proofErr w:type="gramEnd"/>
      <w:r>
        <w:rPr>
          <w:rFonts w:asciiTheme="majorHAnsi" w:hAnsiTheme="majorHAnsi" w:cs="Aldhabi"/>
          <w:i/>
          <w:iCs/>
          <w:color w:val="000000" w:themeColor="text1"/>
        </w:rPr>
        <w:t xml:space="preserve"> wherever possible, whether directly or by connecting you with valuable resources. Please remember, our team is always available to support you. </w:t>
      </w:r>
    </w:p>
    <w:p w14:paraId="070BB271" w14:textId="2158C054" w:rsidR="00FD3142" w:rsidRDefault="00FD3142" w:rsidP="00FC02BD">
      <w:pPr>
        <w:spacing w:after="0"/>
        <w:rPr>
          <w:rFonts w:asciiTheme="majorHAnsi" w:hAnsiTheme="majorHAnsi" w:cs="Aldhabi"/>
          <w:i/>
          <w:iCs/>
          <w:color w:val="000000" w:themeColor="text1"/>
        </w:rPr>
      </w:pPr>
      <w:r>
        <w:rPr>
          <w:rFonts w:asciiTheme="majorHAnsi" w:hAnsiTheme="majorHAnsi" w:cs="Aldhabi"/>
          <w:i/>
          <w:iCs/>
          <w:color w:val="000000" w:themeColor="text1"/>
        </w:rPr>
        <w:t xml:space="preserve">As always, we sincerely thank you for your ongoing support and involvement. </w:t>
      </w:r>
    </w:p>
    <w:p w14:paraId="62404155" w14:textId="16A39B4F" w:rsidR="00FD3142" w:rsidRPr="00FD3142" w:rsidRDefault="00FD3142" w:rsidP="00FC02BD">
      <w:pPr>
        <w:spacing w:after="0"/>
        <w:rPr>
          <w:rFonts w:asciiTheme="majorHAnsi" w:hAnsiTheme="majorHAnsi" w:cs="Aldhabi"/>
          <w:b/>
          <w:bCs/>
          <w:i/>
          <w:iCs/>
          <w:color w:val="000000" w:themeColor="text1"/>
        </w:rPr>
      </w:pPr>
      <w:r>
        <w:rPr>
          <w:rFonts w:asciiTheme="majorHAnsi" w:hAnsiTheme="majorHAnsi" w:cs="Aldhabi"/>
          <w:b/>
          <w:bCs/>
          <w:i/>
          <w:iCs/>
          <w:color w:val="000000" w:themeColor="text1"/>
        </w:rPr>
        <w:t>Natasha and Jackie</w:t>
      </w:r>
    </w:p>
    <w:p w14:paraId="32C866DA" w14:textId="31FDAC3E" w:rsidR="00FC02BD" w:rsidRDefault="00FD3142" w:rsidP="00FC02BD">
      <w:pPr>
        <w:spacing w:after="0"/>
        <w:rPr>
          <w:rFonts w:asciiTheme="majorHAnsi" w:hAnsiTheme="majorHAnsi" w:cs="Aldhabi"/>
          <w:b/>
          <w:bCs/>
          <w:i/>
          <w:iCs/>
          <w:color w:val="000000" w:themeColor="text1"/>
        </w:rPr>
      </w:pPr>
      <w:r>
        <w:rPr>
          <w:rFonts w:asciiTheme="majorHAnsi" w:hAnsiTheme="majorHAnsi" w:cs="Aldhabi"/>
          <w:b/>
          <w:bCs/>
          <w:i/>
          <w:iCs/>
          <w:color w:val="000000" w:themeColor="text1"/>
        </w:rPr>
        <w:t xml:space="preserve"> </w:t>
      </w:r>
    </w:p>
    <w:p w14:paraId="03877C90" w14:textId="30C51B55" w:rsidR="00FD3142" w:rsidRPr="00FD3142" w:rsidRDefault="00FD3142" w:rsidP="00FD3142">
      <w:pPr>
        <w:spacing w:after="0"/>
        <w:rPr>
          <w:rFonts w:asciiTheme="majorHAnsi" w:hAnsiTheme="majorHAnsi" w:cs="Aldhabi"/>
          <w:b/>
          <w:bCs/>
          <w:color w:val="BF4E14" w:themeColor="accent2" w:themeShade="BF"/>
        </w:rPr>
      </w:pPr>
      <w:r>
        <w:rPr>
          <w:rFonts w:asciiTheme="majorHAnsi" w:hAnsiTheme="majorHAnsi" w:cs="Aldhabi"/>
          <w:b/>
          <w:bCs/>
          <w:color w:val="BF4E14" w:themeColor="accent2" w:themeShade="BF"/>
        </w:rPr>
        <w:t xml:space="preserve">November Events, Please RSVP on the website </w:t>
      </w:r>
      <w:hyperlink r:id="rId7" w:history="1">
        <w:r w:rsidRPr="00EB3067">
          <w:rPr>
            <w:rStyle w:val="Hyperlink"/>
            <w:rFonts w:asciiTheme="majorHAnsi" w:hAnsiTheme="majorHAnsi" w:cs="Aldhabi"/>
            <w:b/>
            <w:bCs/>
            <w:color w:val="345964" w:themeColor="hyperlink" w:themeShade="BF"/>
          </w:rPr>
          <w:t>www.grg-brevard.org/events</w:t>
        </w:r>
      </w:hyperlink>
    </w:p>
    <w:p w14:paraId="28F83B37" w14:textId="528B9082" w:rsidR="00FD3142" w:rsidRPr="00FD3142" w:rsidRDefault="00FD3142" w:rsidP="00FD3142">
      <w:pPr>
        <w:pStyle w:val="ListParagraph"/>
        <w:numPr>
          <w:ilvl w:val="0"/>
          <w:numId w:val="1"/>
        </w:numPr>
        <w:spacing w:after="0"/>
        <w:rPr>
          <w:rFonts w:asciiTheme="majorHAnsi" w:hAnsiTheme="majorHAnsi" w:cs="Aldhabi"/>
          <w:b/>
          <w:bCs/>
          <w:color w:val="000000" w:themeColor="text1"/>
        </w:rPr>
      </w:pPr>
      <w:r>
        <w:rPr>
          <w:rFonts w:asciiTheme="majorHAnsi" w:hAnsiTheme="majorHAnsi" w:cs="Aldhabi"/>
          <w:b/>
          <w:bCs/>
          <w:color w:val="000000" w:themeColor="text1"/>
        </w:rPr>
        <w:t>Saturday November 1</w:t>
      </w:r>
      <w:r w:rsidRPr="00FD3142">
        <w:rPr>
          <w:rFonts w:asciiTheme="majorHAnsi" w:hAnsiTheme="majorHAnsi" w:cs="Aldhabi"/>
          <w:b/>
          <w:bCs/>
          <w:color w:val="000000" w:themeColor="text1"/>
          <w:vertAlign w:val="superscript"/>
        </w:rPr>
        <w:t>st</w:t>
      </w:r>
      <w:r>
        <w:rPr>
          <w:rFonts w:asciiTheme="majorHAnsi" w:hAnsiTheme="majorHAnsi" w:cs="Aldhabi"/>
          <w:b/>
          <w:bCs/>
          <w:color w:val="000000" w:themeColor="text1"/>
        </w:rPr>
        <w:t xml:space="preserve"> – </w:t>
      </w:r>
      <w:r>
        <w:rPr>
          <w:rFonts w:asciiTheme="majorHAnsi" w:hAnsiTheme="majorHAnsi" w:cs="Aldhabi"/>
          <w:color w:val="000000" w:themeColor="text1"/>
        </w:rPr>
        <w:t>10</w:t>
      </w:r>
      <w:r w:rsidRPr="00FD3142">
        <w:rPr>
          <w:rFonts w:asciiTheme="majorHAnsi" w:hAnsiTheme="majorHAnsi" w:cs="Aldhabi"/>
          <w:color w:val="000000" w:themeColor="text1"/>
          <w:vertAlign w:val="superscript"/>
        </w:rPr>
        <w:t>th</w:t>
      </w:r>
      <w:r>
        <w:rPr>
          <w:rFonts w:asciiTheme="majorHAnsi" w:hAnsiTheme="majorHAnsi" w:cs="Aldhabi"/>
          <w:color w:val="000000" w:themeColor="text1"/>
        </w:rPr>
        <w:t xml:space="preserve"> annual CHILD FIRST golf tournament</w:t>
      </w:r>
    </w:p>
    <w:p w14:paraId="2A42E4BB" w14:textId="1EC2B25F" w:rsidR="00FD3142" w:rsidRPr="00FD3142" w:rsidRDefault="00FD3142" w:rsidP="00FD3142">
      <w:pPr>
        <w:pStyle w:val="ListParagraph"/>
        <w:numPr>
          <w:ilvl w:val="0"/>
          <w:numId w:val="1"/>
        </w:numPr>
        <w:spacing w:after="0"/>
        <w:rPr>
          <w:rFonts w:asciiTheme="majorHAnsi" w:hAnsiTheme="majorHAnsi" w:cs="Aldhabi"/>
          <w:b/>
          <w:bCs/>
          <w:color w:val="000000" w:themeColor="text1"/>
        </w:rPr>
      </w:pPr>
      <w:r>
        <w:rPr>
          <w:rFonts w:asciiTheme="majorHAnsi" w:hAnsiTheme="majorHAnsi" w:cs="Aldhabi"/>
          <w:b/>
          <w:bCs/>
          <w:color w:val="000000" w:themeColor="text1"/>
        </w:rPr>
        <w:t>Wednesday November 5</w:t>
      </w:r>
      <w:r w:rsidRPr="00FD3142">
        <w:rPr>
          <w:rFonts w:asciiTheme="majorHAnsi" w:hAnsiTheme="majorHAnsi" w:cs="Aldhabi"/>
          <w:b/>
          <w:bCs/>
          <w:color w:val="000000" w:themeColor="text1"/>
          <w:vertAlign w:val="superscript"/>
        </w:rPr>
        <w:t>th</w:t>
      </w:r>
      <w:r>
        <w:rPr>
          <w:rFonts w:asciiTheme="majorHAnsi" w:hAnsiTheme="majorHAnsi" w:cs="Aldhabi"/>
          <w:b/>
          <w:bCs/>
          <w:color w:val="000000" w:themeColor="text1"/>
        </w:rPr>
        <w:t xml:space="preserve"> –</w:t>
      </w:r>
      <w:r>
        <w:rPr>
          <w:rFonts w:asciiTheme="majorHAnsi" w:hAnsiTheme="majorHAnsi" w:cs="Aldhabi"/>
        </w:rPr>
        <w:t xml:space="preserve"> Cocoa support group meeting</w:t>
      </w:r>
    </w:p>
    <w:p w14:paraId="57E1361F" w14:textId="74FFBA64" w:rsidR="00FD3142" w:rsidRPr="00FD3142" w:rsidRDefault="0091325C" w:rsidP="00FD3142">
      <w:pPr>
        <w:pStyle w:val="ListParagraph"/>
        <w:numPr>
          <w:ilvl w:val="0"/>
          <w:numId w:val="1"/>
        </w:numPr>
        <w:spacing w:after="0"/>
        <w:rPr>
          <w:rFonts w:asciiTheme="majorHAnsi" w:hAnsiTheme="majorHAnsi" w:cs="Aldhabi"/>
          <w:b/>
          <w:bCs/>
          <w:color w:val="000000" w:themeColor="text1"/>
        </w:rPr>
      </w:pPr>
      <w:r>
        <w:rPr>
          <w:rFonts w:asciiTheme="majorHAnsi" w:hAnsiTheme="majorHAnsi"/>
          <w:noProof/>
        </w:rPr>
        <mc:AlternateContent>
          <mc:Choice Requires="am3d">
            <w:drawing>
              <wp:anchor distT="0" distB="0" distL="114300" distR="114300" simplePos="0" relativeHeight="251662336" behindDoc="0" locked="0" layoutInCell="1" allowOverlap="1" wp14:anchorId="12579076" wp14:editId="432D544D">
                <wp:simplePos x="0" y="0"/>
                <wp:positionH relativeFrom="column">
                  <wp:posOffset>4930140</wp:posOffset>
                </wp:positionH>
                <wp:positionV relativeFrom="paragraph">
                  <wp:posOffset>38100</wp:posOffset>
                </wp:positionV>
                <wp:extent cx="1150620" cy="1016567"/>
                <wp:effectExtent l="0" t="0" r="0" b="0"/>
                <wp:wrapNone/>
                <wp:docPr id="1458566615" name="3D Model 5" descr="Pumpkin"/>
                <wp:cNvGraphicFramePr>
                  <a:graphicFrameLocks xmlns:a="http://schemas.openxmlformats.org/drawingml/2006/main" noChangeAspect="1"/>
                </wp:cNvGraphicFramePr>
                <a:graphic xmlns:a="http://schemas.openxmlformats.org/drawingml/2006/main">
                  <a:graphicData uri="http://schemas.microsoft.com/office/drawing/2017/model3d">
                    <am3d:model3d r:embed="rId8">
                      <am3d:spPr>
                        <a:xfrm>
                          <a:off x="0" y="0"/>
                          <a:ext cx="1150620" cy="1016000"/>
                        </a:xfrm>
                        <a:prstGeom prst="rect">
                          <a:avLst/>
                        </a:prstGeom>
                      </am3d:spPr>
                      <am3d:camera>
                        <am3d:pos x="0" y="0" z="76908820"/>
                        <am3d:up dx="0" dy="36000000" dz="0"/>
                        <am3d:lookAt x="0" y="0" z="0"/>
                        <am3d:perspective fov="2700000"/>
                      </am3d:camera>
                      <am3d:trans>
                        <am3d:meterPerModelUnit n="10479221" d="1000000"/>
                        <am3d:preTrans dx="0" dy="-14597062" dz="0"/>
                        <am3d:scale>
                          <am3d:sx n="1000000" d="1000000"/>
                          <am3d:sy n="1000000" d="1000000"/>
                          <am3d:sz n="1000000" d="1000000"/>
                        </am3d:scale>
                        <am3d:rot/>
                        <am3d:postTrans dx="0" dy="0" dz="0"/>
                      </am3d:trans>
                      <am3d:raster rName="Office3DRenderer" rVer="16.0.8326">
                        <am3d:blip r:embed="rId9"/>
                      </am3d:raster>
                      <am3d:objViewport viewportSz="1875692"/>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662336" behindDoc="0" locked="0" layoutInCell="1" allowOverlap="1" wp14:anchorId="12579076" wp14:editId="432D544D">
                <wp:simplePos x="0" y="0"/>
                <wp:positionH relativeFrom="column">
                  <wp:posOffset>4930140</wp:posOffset>
                </wp:positionH>
                <wp:positionV relativeFrom="paragraph">
                  <wp:posOffset>38100</wp:posOffset>
                </wp:positionV>
                <wp:extent cx="1150620" cy="1016567"/>
                <wp:effectExtent l="0" t="0" r="0" b="0"/>
                <wp:wrapNone/>
                <wp:docPr id="1458566615" name="3D Model 5" descr="Pumpkin"/>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458566615" name="3D Model 5" descr="Pumpkin"/>
                        <pic:cNvPicPr>
                          <a:picLocks noGrp="1" noRot="1" noChangeAspect="1" noMove="1" noResize="1" noEditPoints="1" noAdjustHandles="1" noChangeArrowheads="1" noChangeShapeType="1" noCrop="1"/>
                        </pic:cNvPicPr>
                      </pic:nvPicPr>
                      <pic:blipFill>
                        <a:blip r:embed="rId9"/>
                        <a:stretch>
                          <a:fillRect/>
                        </a:stretch>
                      </pic:blipFill>
                      <pic:spPr>
                        <a:xfrm>
                          <a:off x="0" y="0"/>
                          <a:ext cx="1150620" cy="1016000"/>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sidR="00FD3142">
        <w:rPr>
          <w:rFonts w:asciiTheme="majorHAnsi" w:hAnsiTheme="majorHAnsi" w:cs="Aldhabi"/>
          <w:b/>
          <w:bCs/>
          <w:color w:val="000000" w:themeColor="text1"/>
        </w:rPr>
        <w:t>Thursday November 6</w:t>
      </w:r>
      <w:r w:rsidR="00FD3142" w:rsidRPr="00FD3142">
        <w:rPr>
          <w:rFonts w:asciiTheme="majorHAnsi" w:hAnsiTheme="majorHAnsi" w:cs="Aldhabi"/>
          <w:b/>
          <w:bCs/>
          <w:color w:val="000000" w:themeColor="text1"/>
          <w:vertAlign w:val="superscript"/>
        </w:rPr>
        <w:t>th</w:t>
      </w:r>
      <w:r w:rsidR="00FD3142">
        <w:rPr>
          <w:rFonts w:asciiTheme="majorHAnsi" w:hAnsiTheme="majorHAnsi" w:cs="Aldhabi"/>
          <w:b/>
          <w:bCs/>
          <w:color w:val="000000" w:themeColor="text1"/>
        </w:rPr>
        <w:t xml:space="preserve"> –</w:t>
      </w:r>
      <w:r w:rsidR="00FD3142">
        <w:rPr>
          <w:rFonts w:asciiTheme="majorHAnsi" w:hAnsiTheme="majorHAnsi" w:cs="Aldhabi"/>
        </w:rPr>
        <w:t xml:space="preserve"> Port St John support group meeting</w:t>
      </w:r>
    </w:p>
    <w:p w14:paraId="693CA8BC" w14:textId="04EBBB80" w:rsidR="00FD3142" w:rsidRPr="00FD3142" w:rsidRDefault="00FD3142" w:rsidP="00FD3142">
      <w:pPr>
        <w:pStyle w:val="ListParagraph"/>
        <w:numPr>
          <w:ilvl w:val="0"/>
          <w:numId w:val="1"/>
        </w:numPr>
        <w:spacing w:after="0"/>
        <w:rPr>
          <w:rFonts w:asciiTheme="majorHAnsi" w:hAnsiTheme="majorHAnsi" w:cs="Aldhabi"/>
          <w:b/>
          <w:bCs/>
          <w:color w:val="000000" w:themeColor="text1"/>
        </w:rPr>
      </w:pPr>
      <w:r>
        <w:rPr>
          <w:rFonts w:asciiTheme="majorHAnsi" w:hAnsiTheme="majorHAnsi" w:cs="Aldhabi"/>
          <w:b/>
          <w:bCs/>
          <w:color w:val="000000" w:themeColor="text1"/>
        </w:rPr>
        <w:t>Monday November 10</w:t>
      </w:r>
      <w:r w:rsidRPr="00FD3142">
        <w:rPr>
          <w:rFonts w:asciiTheme="majorHAnsi" w:hAnsiTheme="majorHAnsi" w:cs="Aldhabi"/>
          <w:b/>
          <w:bCs/>
          <w:color w:val="000000" w:themeColor="text1"/>
          <w:vertAlign w:val="superscript"/>
        </w:rPr>
        <w:t>th</w:t>
      </w:r>
      <w:r>
        <w:rPr>
          <w:rFonts w:asciiTheme="majorHAnsi" w:hAnsiTheme="majorHAnsi" w:cs="Aldhabi"/>
          <w:b/>
          <w:bCs/>
          <w:color w:val="000000" w:themeColor="text1"/>
        </w:rPr>
        <w:t xml:space="preserve"> –</w:t>
      </w:r>
      <w:r>
        <w:rPr>
          <w:rFonts w:asciiTheme="majorHAnsi" w:hAnsiTheme="majorHAnsi" w:cs="Aldhabi"/>
        </w:rPr>
        <w:t xml:space="preserve"> Parenting Again Survival Training</w:t>
      </w:r>
    </w:p>
    <w:p w14:paraId="19A5B746" w14:textId="35DD7315" w:rsidR="00FD3142" w:rsidRPr="00FD3142" w:rsidRDefault="00FD3142" w:rsidP="00FD3142">
      <w:pPr>
        <w:pStyle w:val="ListParagraph"/>
        <w:numPr>
          <w:ilvl w:val="0"/>
          <w:numId w:val="1"/>
        </w:numPr>
        <w:spacing w:after="0"/>
        <w:rPr>
          <w:rFonts w:asciiTheme="majorHAnsi" w:hAnsiTheme="majorHAnsi" w:cs="Aldhabi"/>
          <w:b/>
          <w:bCs/>
          <w:color w:val="000000" w:themeColor="text1"/>
        </w:rPr>
      </w:pPr>
      <w:r>
        <w:rPr>
          <w:rFonts w:asciiTheme="majorHAnsi" w:hAnsiTheme="majorHAnsi" w:cs="Aldhabi"/>
          <w:b/>
          <w:bCs/>
          <w:color w:val="000000" w:themeColor="text1"/>
        </w:rPr>
        <w:t>Thursday November 13</w:t>
      </w:r>
      <w:r w:rsidRPr="00FD3142">
        <w:rPr>
          <w:rFonts w:asciiTheme="majorHAnsi" w:hAnsiTheme="majorHAnsi" w:cs="Aldhabi"/>
          <w:b/>
          <w:bCs/>
          <w:color w:val="000000" w:themeColor="text1"/>
          <w:vertAlign w:val="superscript"/>
        </w:rPr>
        <w:t>th</w:t>
      </w:r>
      <w:r>
        <w:rPr>
          <w:rFonts w:asciiTheme="majorHAnsi" w:hAnsiTheme="majorHAnsi" w:cs="Aldhabi"/>
          <w:b/>
          <w:bCs/>
          <w:color w:val="000000" w:themeColor="text1"/>
        </w:rPr>
        <w:t xml:space="preserve"> –</w:t>
      </w:r>
      <w:r>
        <w:rPr>
          <w:rFonts w:asciiTheme="majorHAnsi" w:hAnsiTheme="majorHAnsi" w:cs="Aldhabi"/>
        </w:rPr>
        <w:t xml:space="preserve"> Melbourne support group meeting</w:t>
      </w:r>
    </w:p>
    <w:p w14:paraId="63D12F4F" w14:textId="3AB32A8D" w:rsidR="00FD3142" w:rsidRPr="00FD3142" w:rsidRDefault="00FD3142" w:rsidP="00FD3142">
      <w:pPr>
        <w:pStyle w:val="ListParagraph"/>
        <w:numPr>
          <w:ilvl w:val="0"/>
          <w:numId w:val="1"/>
        </w:numPr>
        <w:spacing w:after="0"/>
        <w:rPr>
          <w:rFonts w:asciiTheme="majorHAnsi" w:hAnsiTheme="majorHAnsi" w:cs="Aldhabi"/>
          <w:b/>
          <w:bCs/>
          <w:color w:val="000000" w:themeColor="text1"/>
        </w:rPr>
      </w:pPr>
      <w:r>
        <w:rPr>
          <w:rFonts w:asciiTheme="majorHAnsi" w:hAnsiTheme="majorHAnsi" w:cs="Aldhabi"/>
          <w:b/>
          <w:bCs/>
          <w:color w:val="000000" w:themeColor="text1"/>
        </w:rPr>
        <w:t>Saturday November 15</w:t>
      </w:r>
      <w:r w:rsidRPr="00FD3142">
        <w:rPr>
          <w:rFonts w:asciiTheme="majorHAnsi" w:hAnsiTheme="majorHAnsi" w:cs="Aldhabi"/>
          <w:b/>
          <w:bCs/>
          <w:color w:val="000000" w:themeColor="text1"/>
          <w:vertAlign w:val="superscript"/>
        </w:rPr>
        <w:t>th</w:t>
      </w:r>
      <w:r>
        <w:rPr>
          <w:rFonts w:asciiTheme="majorHAnsi" w:hAnsiTheme="majorHAnsi" w:cs="Aldhabi"/>
          <w:b/>
          <w:bCs/>
          <w:color w:val="000000" w:themeColor="text1"/>
        </w:rPr>
        <w:t xml:space="preserve"> –</w:t>
      </w:r>
      <w:r>
        <w:rPr>
          <w:rFonts w:asciiTheme="majorHAnsi" w:hAnsiTheme="majorHAnsi" w:cs="Aldhabi"/>
        </w:rPr>
        <w:t xml:space="preserve"> Teddy Bear Picnic</w:t>
      </w:r>
    </w:p>
    <w:p w14:paraId="35939242" w14:textId="50FBA43A" w:rsidR="00FD3142" w:rsidRPr="00FD3142" w:rsidRDefault="00FD3142" w:rsidP="00FD3142">
      <w:pPr>
        <w:pStyle w:val="ListParagraph"/>
        <w:numPr>
          <w:ilvl w:val="0"/>
          <w:numId w:val="1"/>
        </w:numPr>
        <w:spacing w:after="0"/>
        <w:rPr>
          <w:rFonts w:asciiTheme="majorHAnsi" w:hAnsiTheme="majorHAnsi" w:cs="Aldhabi"/>
          <w:b/>
          <w:bCs/>
          <w:color w:val="000000" w:themeColor="text1"/>
        </w:rPr>
      </w:pPr>
      <w:r>
        <w:rPr>
          <w:rFonts w:asciiTheme="majorHAnsi" w:hAnsiTheme="majorHAnsi" w:cs="Aldhabi"/>
          <w:b/>
          <w:bCs/>
          <w:color w:val="000000" w:themeColor="text1"/>
        </w:rPr>
        <w:t>Monday November 17</w:t>
      </w:r>
      <w:r w:rsidRPr="00FD3142">
        <w:rPr>
          <w:rFonts w:asciiTheme="majorHAnsi" w:hAnsiTheme="majorHAnsi" w:cs="Aldhabi"/>
          <w:b/>
          <w:bCs/>
          <w:color w:val="000000" w:themeColor="text1"/>
          <w:vertAlign w:val="superscript"/>
        </w:rPr>
        <w:t>th</w:t>
      </w:r>
      <w:r>
        <w:rPr>
          <w:rFonts w:asciiTheme="majorHAnsi" w:hAnsiTheme="majorHAnsi" w:cs="Aldhabi"/>
          <w:b/>
          <w:bCs/>
          <w:color w:val="000000" w:themeColor="text1"/>
        </w:rPr>
        <w:t xml:space="preserve"> –</w:t>
      </w:r>
      <w:r>
        <w:rPr>
          <w:rFonts w:asciiTheme="majorHAnsi" w:hAnsiTheme="majorHAnsi" w:cs="Aldhabi"/>
        </w:rPr>
        <w:t xml:space="preserve"> West Melbourne support group meeting</w:t>
      </w:r>
    </w:p>
    <w:p w14:paraId="2D9A9C2F" w14:textId="4D4C456D" w:rsidR="00FD3142" w:rsidRPr="00FD3142" w:rsidRDefault="00FD3142" w:rsidP="00FD3142">
      <w:pPr>
        <w:pStyle w:val="ListParagraph"/>
        <w:numPr>
          <w:ilvl w:val="0"/>
          <w:numId w:val="1"/>
        </w:numPr>
        <w:spacing w:after="0"/>
        <w:rPr>
          <w:rFonts w:asciiTheme="majorHAnsi" w:hAnsiTheme="majorHAnsi" w:cs="Aldhabi"/>
          <w:b/>
          <w:bCs/>
          <w:color w:val="000000" w:themeColor="text1"/>
        </w:rPr>
      </w:pPr>
      <w:r>
        <w:rPr>
          <w:rFonts w:asciiTheme="majorHAnsi" w:hAnsiTheme="majorHAnsi" w:cs="Aldhabi"/>
          <w:b/>
          <w:bCs/>
          <w:color w:val="000000" w:themeColor="text1"/>
        </w:rPr>
        <w:t>Tuesday November 18</w:t>
      </w:r>
      <w:r w:rsidRPr="00FD3142">
        <w:rPr>
          <w:rFonts w:asciiTheme="majorHAnsi" w:hAnsiTheme="majorHAnsi" w:cs="Aldhabi"/>
          <w:b/>
          <w:bCs/>
          <w:color w:val="000000" w:themeColor="text1"/>
          <w:vertAlign w:val="superscript"/>
        </w:rPr>
        <w:t>th</w:t>
      </w:r>
      <w:r>
        <w:rPr>
          <w:rFonts w:asciiTheme="majorHAnsi" w:hAnsiTheme="majorHAnsi" w:cs="Aldhabi"/>
          <w:b/>
          <w:bCs/>
          <w:color w:val="000000" w:themeColor="text1"/>
        </w:rPr>
        <w:t xml:space="preserve"> –</w:t>
      </w:r>
      <w:r>
        <w:rPr>
          <w:rFonts w:asciiTheme="majorHAnsi" w:hAnsiTheme="majorHAnsi" w:cs="Aldhabi"/>
        </w:rPr>
        <w:t xml:space="preserve"> Rockledge support group meeting</w:t>
      </w:r>
    </w:p>
    <w:p w14:paraId="16BD3F49" w14:textId="5140153A" w:rsidR="00FD3142" w:rsidRPr="003A462C" w:rsidRDefault="00FD3142" w:rsidP="00FD3142">
      <w:pPr>
        <w:pStyle w:val="ListParagraph"/>
        <w:numPr>
          <w:ilvl w:val="0"/>
          <w:numId w:val="1"/>
        </w:numPr>
        <w:spacing w:after="0"/>
        <w:rPr>
          <w:rFonts w:asciiTheme="majorHAnsi" w:hAnsiTheme="majorHAnsi" w:cs="Aldhabi"/>
          <w:b/>
          <w:bCs/>
          <w:color w:val="000000" w:themeColor="text1"/>
        </w:rPr>
      </w:pPr>
      <w:r>
        <w:rPr>
          <w:rFonts w:asciiTheme="majorHAnsi" w:hAnsiTheme="majorHAnsi" w:cs="Aldhabi"/>
          <w:b/>
          <w:bCs/>
          <w:color w:val="000000" w:themeColor="text1"/>
        </w:rPr>
        <w:t>Monday November 24</w:t>
      </w:r>
      <w:r w:rsidRPr="00FD3142">
        <w:rPr>
          <w:rFonts w:asciiTheme="majorHAnsi" w:hAnsiTheme="majorHAnsi" w:cs="Aldhabi"/>
          <w:b/>
          <w:bCs/>
          <w:color w:val="000000" w:themeColor="text1"/>
          <w:vertAlign w:val="superscript"/>
        </w:rPr>
        <w:t>th</w:t>
      </w:r>
      <w:r>
        <w:rPr>
          <w:rFonts w:asciiTheme="majorHAnsi" w:hAnsiTheme="majorHAnsi" w:cs="Aldhabi"/>
          <w:b/>
          <w:bCs/>
          <w:color w:val="000000" w:themeColor="text1"/>
        </w:rPr>
        <w:t xml:space="preserve"> to Friday November 28</w:t>
      </w:r>
      <w:r w:rsidRPr="00FD3142">
        <w:rPr>
          <w:rFonts w:asciiTheme="majorHAnsi" w:hAnsiTheme="majorHAnsi" w:cs="Aldhabi"/>
          <w:b/>
          <w:bCs/>
          <w:color w:val="000000" w:themeColor="text1"/>
          <w:vertAlign w:val="superscript"/>
        </w:rPr>
        <w:t>th</w:t>
      </w:r>
      <w:r>
        <w:rPr>
          <w:rFonts w:asciiTheme="majorHAnsi" w:hAnsiTheme="majorHAnsi" w:cs="Aldhabi"/>
          <w:b/>
          <w:bCs/>
          <w:color w:val="000000" w:themeColor="text1"/>
        </w:rPr>
        <w:t xml:space="preserve"> –</w:t>
      </w:r>
      <w:r>
        <w:rPr>
          <w:rFonts w:asciiTheme="majorHAnsi" w:hAnsiTheme="majorHAnsi" w:cs="Aldhabi"/>
        </w:rPr>
        <w:t xml:space="preserve"> GRG office will be closed</w:t>
      </w:r>
    </w:p>
    <w:p w14:paraId="0D77990E" w14:textId="77777777" w:rsidR="003A462C" w:rsidRDefault="003A462C" w:rsidP="003A462C">
      <w:pPr>
        <w:spacing w:after="0"/>
        <w:rPr>
          <w:rFonts w:asciiTheme="majorHAnsi" w:hAnsiTheme="majorHAnsi" w:cs="Aldhabi"/>
        </w:rPr>
      </w:pPr>
    </w:p>
    <w:p w14:paraId="18471108" w14:textId="77777777" w:rsidR="003A462C" w:rsidRPr="003A462C" w:rsidRDefault="003A462C" w:rsidP="003A462C">
      <w:pPr>
        <w:pStyle w:val="Heading2"/>
        <w:rPr>
          <w:b/>
          <w:bCs/>
          <w:color w:val="E97132" w:themeColor="accent2"/>
          <w:sz w:val="24"/>
          <w:szCs w:val="24"/>
        </w:rPr>
      </w:pPr>
      <w:r w:rsidRPr="003A462C">
        <w:rPr>
          <w:b/>
          <w:bCs/>
          <w:color w:val="E97132" w:themeColor="accent2"/>
          <w:sz w:val="24"/>
          <w:szCs w:val="24"/>
        </w:rPr>
        <w:t>Teddy Bear Picnic</w:t>
      </w:r>
    </w:p>
    <w:p w14:paraId="50E4C40D" w14:textId="18074A98" w:rsidR="003A462C" w:rsidRDefault="003A462C" w:rsidP="003A462C">
      <w:pPr>
        <w:rPr>
          <w:rFonts w:asciiTheme="majorHAnsi" w:hAnsiTheme="majorHAnsi"/>
        </w:rPr>
      </w:pPr>
      <w:r w:rsidRPr="003A462C">
        <w:rPr>
          <w:rFonts w:asciiTheme="majorHAnsi" w:hAnsiTheme="majorHAnsi"/>
        </w:rPr>
        <w:t>The Teddy Bear Picnic promises to be a fun family event at The Field of Dreams in West Melbourne. GRG will host a table with activities for the children. We encourage families to stop by, say hello, and explore the other booths at the event. For more details, please refer to the attached flye</w:t>
      </w:r>
      <w:r w:rsidR="007925A3">
        <w:rPr>
          <w:rFonts w:asciiTheme="majorHAnsi" w:hAnsiTheme="majorHAnsi"/>
        </w:rPr>
        <w:t xml:space="preserve">r. </w:t>
      </w:r>
    </w:p>
    <w:p w14:paraId="30092FC5" w14:textId="197D8A52" w:rsidR="007925A3" w:rsidRPr="007925A3" w:rsidRDefault="0091325C" w:rsidP="003A462C">
      <w:pPr>
        <w:rPr>
          <w:rFonts w:asciiTheme="majorHAnsi" w:hAnsiTheme="majorHAnsi"/>
        </w:rPr>
      </w:pPr>
      <w:r>
        <w:rPr>
          <w:rFonts w:asciiTheme="majorHAnsi" w:hAnsiTheme="majorHAnsi"/>
          <w:noProof/>
        </w:rPr>
        <w:lastRenderedPageBreak/>
        <mc:AlternateContent>
          <mc:Choice Requires="am3d">
            <w:drawing>
              <wp:anchor distT="0" distB="0" distL="114300" distR="114300" simplePos="0" relativeHeight="251664384" behindDoc="0" locked="0" layoutInCell="1" allowOverlap="1" wp14:anchorId="2C02A047" wp14:editId="44EA1F6C">
                <wp:simplePos x="0" y="0"/>
                <wp:positionH relativeFrom="margin">
                  <wp:posOffset>-353695</wp:posOffset>
                </wp:positionH>
                <wp:positionV relativeFrom="paragraph">
                  <wp:posOffset>4795520</wp:posOffset>
                </wp:positionV>
                <wp:extent cx="1513487" cy="1342148"/>
                <wp:effectExtent l="0" t="0" r="0" b="0"/>
                <wp:wrapNone/>
                <wp:docPr id="1911136532" name="3D Model 4" descr="Pumpkin Pie Slice"/>
                <wp:cNvGraphicFramePr>
                  <a:graphicFrameLocks xmlns:a="http://schemas.openxmlformats.org/drawingml/2006/main" noChangeAspect="1"/>
                </wp:cNvGraphicFramePr>
                <a:graphic xmlns:a="http://schemas.openxmlformats.org/drawingml/2006/main">
                  <a:graphicData uri="http://schemas.microsoft.com/office/drawing/2017/model3d">
                    <am3d:model3d r:embed="rId10">
                      <am3d:spPr>
                        <a:xfrm>
                          <a:off x="0" y="0"/>
                          <a:ext cx="1513205" cy="1341755"/>
                        </a:xfrm>
                        <a:prstGeom prst="rect">
                          <a:avLst/>
                        </a:prstGeom>
                      </am3d:spPr>
                      <am3d:camera>
                        <am3d:pos x="0" y="0" z="67189700"/>
                        <am3d:up dx="0" dy="36000000" dz="0"/>
                        <am3d:lookAt x="0" y="0" z="0"/>
                        <am3d:perspective fov="2700000"/>
                      </am3d:camera>
                      <am3d:trans>
                        <am3d:meterPerModelUnit n="13529369" d="1000000"/>
                        <am3d:preTrans dx="0" dy="-3623094" dz="-5"/>
                        <am3d:scale>
                          <am3d:sx n="1000000" d="1000000"/>
                          <am3d:sy n="1000000" d="1000000"/>
                          <am3d:sz n="1000000" d="1000000"/>
                        </am3d:scale>
                        <am3d:rot ax="2330022" ay="-1019830" az="-794508"/>
                        <am3d:postTrans dx="0" dy="0" dz="0"/>
                      </am3d:trans>
                      <am3d:raster rName="Office3DRenderer" rVer="16.0.8326">
                        <am3d:blip r:embed="rId11"/>
                      </am3d:raster>
                      <am3d:objViewport viewportSz="2217226"/>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664384" behindDoc="0" locked="0" layoutInCell="1" allowOverlap="1" wp14:anchorId="2C02A047" wp14:editId="44EA1F6C">
                <wp:simplePos x="0" y="0"/>
                <wp:positionH relativeFrom="margin">
                  <wp:posOffset>-353695</wp:posOffset>
                </wp:positionH>
                <wp:positionV relativeFrom="paragraph">
                  <wp:posOffset>4795520</wp:posOffset>
                </wp:positionV>
                <wp:extent cx="1513487" cy="1342148"/>
                <wp:effectExtent l="0" t="0" r="0" b="0"/>
                <wp:wrapNone/>
                <wp:docPr id="1911136532" name="3D Model 4" descr="Pumpkin Pie Slice"/>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911136532" name="3D Model 4" descr="Pumpkin Pie Slice"/>
                        <pic:cNvPicPr>
                          <a:picLocks noGrp="1" noRot="1" noChangeAspect="1" noMove="1" noResize="1" noEditPoints="1" noAdjustHandles="1" noChangeArrowheads="1" noChangeShapeType="1" noCrop="1"/>
                        </pic:cNvPicPr>
                      </pic:nvPicPr>
                      <pic:blipFill>
                        <a:blip r:embed="rId11"/>
                        <a:stretch>
                          <a:fillRect/>
                        </a:stretch>
                      </pic:blipFill>
                      <pic:spPr>
                        <a:xfrm>
                          <a:off x="0" y="0"/>
                          <a:ext cx="1513205" cy="1341755"/>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sidR="00637136">
        <w:rPr>
          <w:rFonts w:asciiTheme="majorHAnsi" w:hAnsiTheme="majorHAnsi"/>
        </w:rPr>
        <w:t xml:space="preserve">             </w:t>
      </w:r>
      <w:r w:rsidR="007925A3" w:rsidRPr="007925A3">
        <w:rPr>
          <w:rFonts w:asciiTheme="majorHAnsi" w:hAnsiTheme="majorHAnsi"/>
          <w:noProof/>
        </w:rPr>
        <w:drawing>
          <wp:inline distT="0" distB="0" distL="0" distR="0" wp14:anchorId="78604376" wp14:editId="49BBD4A6">
            <wp:extent cx="5120640" cy="6616895"/>
            <wp:effectExtent l="0" t="0" r="3810" b="0"/>
            <wp:docPr id="2085530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124084" cy="6621345"/>
                    </a:xfrm>
                    <a:prstGeom prst="rect">
                      <a:avLst/>
                    </a:prstGeom>
                    <a:noFill/>
                    <a:ln>
                      <a:noFill/>
                    </a:ln>
                  </pic:spPr>
                </pic:pic>
              </a:graphicData>
            </a:graphic>
          </wp:inline>
        </w:drawing>
      </w:r>
    </w:p>
    <w:sectPr w:rsidR="007925A3" w:rsidRPr="007925A3" w:rsidSect="00FC02BD">
      <w:headerReference w:type="default" r:id="rId13"/>
      <w:footerReference w:type="default" r:id="rId14"/>
      <w:pgSz w:w="12240" w:h="15840"/>
      <w:pgMar w:top="1440" w:right="1440" w:bottom="1440" w:left="1440" w:header="720" w:footer="720" w:gutter="0"/>
      <w:pgBorders w:offsetFrom="page">
        <w:top w:val="pyramids" w:sz="12" w:space="24" w:color="FFC000"/>
        <w:left w:val="pyramids" w:sz="12" w:space="24" w:color="FFC000"/>
        <w:bottom w:val="pyramids" w:sz="12" w:space="24" w:color="FFC000"/>
        <w:right w:val="pyramids" w:sz="12" w:space="24" w:color="FFC000"/>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C5B8798" w14:textId="77777777" w:rsidR="00FC02BD" w:rsidRDefault="00FC02BD" w:rsidP="00FC02BD">
      <w:pPr>
        <w:spacing w:after="0" w:line="240" w:lineRule="auto"/>
      </w:pPr>
      <w:r>
        <w:separator/>
      </w:r>
    </w:p>
  </w:endnote>
  <w:endnote w:type="continuationSeparator" w:id="0">
    <w:p w14:paraId="6690AE95" w14:textId="77777777" w:rsidR="00FC02BD" w:rsidRDefault="00FC02BD" w:rsidP="00FC02B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Aldhabi">
    <w:charset w:val="B2"/>
    <w:family w:val="auto"/>
    <w:pitch w:val="variable"/>
    <w:sig w:usb0="80002007" w:usb1="80000000" w:usb2="00000008" w:usb3="00000000" w:csb0="00000041" w:csb1="00000000"/>
  </w:font>
  <w:font w:name="Aptos ExtraBold">
    <w:charset w:val="00"/>
    <w:family w:val="swiss"/>
    <w:pitch w:val="variable"/>
    <w:sig w:usb0="20000287" w:usb1="00000003" w:usb2="00000000" w:usb3="00000000" w:csb0="0000019F" w:csb1="00000000"/>
  </w:font>
  <w:font w:name="Lato">
    <w:charset w:val="00"/>
    <w:family w:val="swiss"/>
    <w:pitch w:val="variable"/>
    <w:sig w:usb0="E10002FF" w:usb1="5000ECF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85E874" w14:textId="77777777" w:rsidR="003A462C" w:rsidRDefault="003A462C" w:rsidP="003A462C">
    <w:pPr>
      <w:pStyle w:val="Footer"/>
      <w:jc w:val="center"/>
      <w:rPr>
        <w:rFonts w:ascii="Lato" w:hAnsi="Lato"/>
        <w:color w:val="212121"/>
        <w:sz w:val="18"/>
        <w:szCs w:val="18"/>
        <w:shd w:val="clear" w:color="auto" w:fill="FFFFFF"/>
      </w:rPr>
    </w:pPr>
  </w:p>
  <w:p w14:paraId="2957156D" w14:textId="4889476C" w:rsidR="003A462C" w:rsidRPr="00417AF8" w:rsidRDefault="003A462C" w:rsidP="003A462C">
    <w:pPr>
      <w:pStyle w:val="Footer"/>
      <w:jc w:val="center"/>
      <w:rPr>
        <w:sz w:val="18"/>
        <w:szCs w:val="18"/>
      </w:rPr>
    </w:pPr>
    <w:r>
      <w:rPr>
        <w:rFonts w:ascii="Lato" w:hAnsi="Lato"/>
        <w:color w:val="212121"/>
        <w:sz w:val="18"/>
        <w:szCs w:val="18"/>
        <w:shd w:val="clear" w:color="auto" w:fill="FFFFFF"/>
      </w:rPr>
      <w:t xml:space="preserve">Grandparents Raising Grandchildren of Brevard Co., FL., Inc. </w:t>
    </w:r>
    <w:r w:rsidRPr="009F7E2F">
      <w:rPr>
        <w:rFonts w:ascii="Lato" w:hAnsi="Lato"/>
        <w:color w:val="212121"/>
        <w:sz w:val="18"/>
        <w:szCs w:val="18"/>
        <w:shd w:val="clear" w:color="auto" w:fill="FFFFFF"/>
      </w:rPr>
      <w:t>prohibits discrimination of any kind based on race, color, religion, sex (including sexual harassment and pregnancy), national origin, age, disability, genetic information, marital status, gender identity or expression, sexual orientation, or any other protected classification under Federal, Florida, or applicable local law.</w:t>
    </w:r>
  </w:p>
  <w:p w14:paraId="3200EED9" w14:textId="77777777" w:rsidR="003A462C" w:rsidRDefault="003A462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2AA3D69" w14:textId="77777777" w:rsidR="00FC02BD" w:rsidRDefault="00FC02BD" w:rsidP="00FC02BD">
      <w:pPr>
        <w:spacing w:after="0" w:line="240" w:lineRule="auto"/>
      </w:pPr>
      <w:r>
        <w:separator/>
      </w:r>
    </w:p>
  </w:footnote>
  <w:footnote w:type="continuationSeparator" w:id="0">
    <w:p w14:paraId="15128314" w14:textId="77777777" w:rsidR="00FC02BD" w:rsidRDefault="00FC02BD" w:rsidP="00FC02B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E9245E" w14:textId="4FA2C821" w:rsidR="00FC02BD" w:rsidRDefault="00FC02BD" w:rsidP="00FC02BD">
    <w:pPr>
      <w:spacing w:after="0"/>
      <w:rPr>
        <w:b/>
        <w:bCs/>
        <w:sz w:val="20"/>
        <w:szCs w:val="20"/>
      </w:rPr>
    </w:pPr>
    <w:r w:rsidRPr="00417AF8">
      <w:rPr>
        <w:noProof/>
        <w:sz w:val="20"/>
        <w:szCs w:val="20"/>
      </w:rPr>
      <w:drawing>
        <wp:anchor distT="0" distB="0" distL="114300" distR="114300" simplePos="0" relativeHeight="251659264" behindDoc="0" locked="0" layoutInCell="1" allowOverlap="1" wp14:anchorId="52EFB797" wp14:editId="6C17384A">
          <wp:simplePos x="0" y="0"/>
          <wp:positionH relativeFrom="leftMargin">
            <wp:posOffset>678180</wp:posOffset>
          </wp:positionH>
          <wp:positionV relativeFrom="paragraph">
            <wp:posOffset>194310</wp:posOffset>
          </wp:positionV>
          <wp:extent cx="501015" cy="480060"/>
          <wp:effectExtent l="0" t="0" r="0" b="0"/>
          <wp:wrapSquare wrapText="bothSides"/>
          <wp:docPr id="1820923943" name="Picture 1" descr="A tree with yellow smileys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923943" name="Picture 1" descr="A tree with yellow smileys on it&#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501015" cy="480060"/>
                  </a:xfrm>
                  <a:prstGeom prst="rect">
                    <a:avLst/>
                  </a:prstGeom>
                </pic:spPr>
              </pic:pic>
            </a:graphicData>
          </a:graphic>
        </wp:anchor>
      </w:drawing>
    </w:r>
    <w:r>
      <w:rPr>
        <w:b/>
        <w:bCs/>
        <w:sz w:val="20"/>
        <w:szCs w:val="20"/>
      </w:rPr>
      <w:t xml:space="preserve">                               </w:t>
    </w:r>
  </w:p>
  <w:p w14:paraId="1409EABF" w14:textId="6E550B63" w:rsidR="00FC02BD" w:rsidRPr="00417AF8" w:rsidRDefault="00FC02BD" w:rsidP="00FC02BD">
    <w:pPr>
      <w:spacing w:after="0"/>
      <w:jc w:val="center"/>
      <w:rPr>
        <w:b/>
        <w:bCs/>
        <w:sz w:val="20"/>
        <w:szCs w:val="20"/>
      </w:rPr>
    </w:pPr>
    <w:r w:rsidRPr="00417AF8">
      <w:rPr>
        <w:b/>
        <w:bCs/>
        <w:sz w:val="20"/>
        <w:szCs w:val="20"/>
      </w:rPr>
      <w:t>Grandparents Raising Grandchildren of Brevard Co., FL., Inc.</w:t>
    </w:r>
  </w:p>
  <w:p w14:paraId="5B7F7082" w14:textId="77777777" w:rsidR="00FC02BD" w:rsidRPr="00417AF8" w:rsidRDefault="00FC02BD" w:rsidP="003A462C">
    <w:pPr>
      <w:spacing w:after="0"/>
      <w:jc w:val="center"/>
      <w:rPr>
        <w:b/>
        <w:bCs/>
        <w:sz w:val="20"/>
        <w:szCs w:val="20"/>
      </w:rPr>
    </w:pPr>
    <w:r w:rsidRPr="00417AF8">
      <w:rPr>
        <w:b/>
        <w:bCs/>
        <w:sz w:val="20"/>
        <w:szCs w:val="20"/>
      </w:rPr>
      <w:t>123 Barton Blvd., Suite 102,</w:t>
    </w:r>
  </w:p>
  <w:p w14:paraId="430C243C" w14:textId="77777777" w:rsidR="00FC02BD" w:rsidRPr="00417AF8" w:rsidRDefault="00FC02BD" w:rsidP="00FC02BD">
    <w:pPr>
      <w:spacing w:after="0"/>
      <w:jc w:val="center"/>
      <w:rPr>
        <w:b/>
        <w:bCs/>
        <w:sz w:val="20"/>
        <w:szCs w:val="20"/>
      </w:rPr>
    </w:pPr>
    <w:r w:rsidRPr="00417AF8">
      <w:rPr>
        <w:b/>
        <w:bCs/>
        <w:sz w:val="20"/>
        <w:szCs w:val="20"/>
      </w:rPr>
      <w:t>Rockledge, FL 32955</w:t>
    </w:r>
  </w:p>
  <w:p w14:paraId="43D6F90C" w14:textId="40A6A77E" w:rsidR="00FC02BD" w:rsidRDefault="003A462C" w:rsidP="003A462C">
    <w:pPr>
      <w:spacing w:after="0"/>
      <w:jc w:val="center"/>
      <w:rPr>
        <w:b/>
        <w:bCs/>
        <w:sz w:val="20"/>
        <w:szCs w:val="20"/>
      </w:rPr>
    </w:pPr>
    <w:r>
      <w:rPr>
        <w:b/>
        <w:bCs/>
        <w:sz w:val="20"/>
        <w:szCs w:val="20"/>
      </w:rPr>
      <w:t xml:space="preserve">                </w:t>
    </w:r>
    <w:r w:rsidR="00FC02BD" w:rsidRPr="00417AF8">
      <w:rPr>
        <w:b/>
        <w:bCs/>
        <w:sz w:val="20"/>
        <w:szCs w:val="20"/>
      </w:rPr>
      <w:t>321-631-7776</w:t>
    </w:r>
  </w:p>
  <w:p w14:paraId="291D26BD" w14:textId="14E41F2B" w:rsidR="00FC02BD" w:rsidRPr="004511D9" w:rsidRDefault="003A462C" w:rsidP="00FC02BD">
    <w:pPr>
      <w:spacing w:after="0"/>
      <w:jc w:val="center"/>
      <w:rPr>
        <w:b/>
        <w:bCs/>
        <w:sz w:val="20"/>
        <w:szCs w:val="20"/>
      </w:rPr>
    </w:pPr>
    <w:r>
      <w:rPr>
        <w:b/>
        <w:bCs/>
        <w:sz w:val="20"/>
        <w:szCs w:val="20"/>
      </w:rPr>
      <w:t xml:space="preserve">         </w:t>
    </w:r>
    <w:r w:rsidR="00FC02BD">
      <w:rPr>
        <w:b/>
        <w:bCs/>
        <w:sz w:val="20"/>
        <w:szCs w:val="20"/>
      </w:rPr>
      <w:t>For appointments www.grg-brevard.org/book-online</w:t>
    </w:r>
  </w:p>
  <w:p w14:paraId="6701BBEA" w14:textId="4892F20C" w:rsidR="00FC02BD" w:rsidRPr="00FC02BD" w:rsidRDefault="00FC02BD" w:rsidP="00FC02BD">
    <w:pPr>
      <w:pStyle w:val="Header"/>
      <w:jc w:val="center"/>
      <w:rPr>
        <w:rFonts w:ascii="Aptos ExtraBold" w:hAnsi="Aptos ExtraBold"/>
        <w:color w:val="BF4E14" w:themeColor="accent2" w:themeShade="BF"/>
      </w:rPr>
    </w:pPr>
    <w:r>
      <w:rPr>
        <w:rFonts w:ascii="Aptos ExtraBold" w:hAnsi="Aptos ExtraBold"/>
        <w:color w:val="BF4E14" w:themeColor="accent2" w:themeShade="BF"/>
      </w:rPr>
      <w:t>November Newsletter</w:t>
    </w:r>
  </w:p>
  <w:p w14:paraId="7BFA0D78" w14:textId="77777777" w:rsidR="00FC02BD" w:rsidRPr="00FC02BD" w:rsidRDefault="00FC02BD" w:rsidP="00FC02B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610B22E6"/>
    <w:multiLevelType w:val="hybridMultilevel"/>
    <w:tmpl w:val="027CC3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718A1767"/>
    <w:multiLevelType w:val="hybridMultilevel"/>
    <w:tmpl w:val="E2BC01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974025524">
    <w:abstractNumId w:val="0"/>
  </w:num>
  <w:num w:numId="2" w16cid:durableId="181587676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C02BD"/>
    <w:rsid w:val="00184DB6"/>
    <w:rsid w:val="003A462C"/>
    <w:rsid w:val="00637136"/>
    <w:rsid w:val="00640CC2"/>
    <w:rsid w:val="006C6494"/>
    <w:rsid w:val="007925A3"/>
    <w:rsid w:val="0091325C"/>
    <w:rsid w:val="00A61300"/>
    <w:rsid w:val="00C70283"/>
    <w:rsid w:val="00E50A83"/>
    <w:rsid w:val="00FC02BD"/>
    <w:rsid w:val="00FD3142"/>
    <w:rsid w:val="00FF3EF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C62C432"/>
  <w15:chartTrackingRefBased/>
  <w15:docId w15:val="{DCFD618A-DA4C-4940-9002-64EAD596E1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FC02BD"/>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FC02BD"/>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FC02BD"/>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FC02BD"/>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FC02BD"/>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FC02BD"/>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FC02BD"/>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FC02BD"/>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FC02BD"/>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C02BD"/>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FC02BD"/>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FC02BD"/>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FC02BD"/>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FC02BD"/>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FC02BD"/>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FC02BD"/>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FC02BD"/>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FC02BD"/>
    <w:rPr>
      <w:rFonts w:eastAsiaTheme="majorEastAsia" w:cstheme="majorBidi"/>
      <w:color w:val="272727" w:themeColor="text1" w:themeTint="D8"/>
    </w:rPr>
  </w:style>
  <w:style w:type="paragraph" w:styleId="Title">
    <w:name w:val="Title"/>
    <w:basedOn w:val="Normal"/>
    <w:next w:val="Normal"/>
    <w:link w:val="TitleChar"/>
    <w:uiPriority w:val="10"/>
    <w:qFormat/>
    <w:rsid w:val="00FC02BD"/>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C02BD"/>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FC02BD"/>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FC02BD"/>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FC02BD"/>
    <w:pPr>
      <w:spacing w:before="160"/>
      <w:jc w:val="center"/>
    </w:pPr>
    <w:rPr>
      <w:i/>
      <w:iCs/>
      <w:color w:val="404040" w:themeColor="text1" w:themeTint="BF"/>
    </w:rPr>
  </w:style>
  <w:style w:type="character" w:customStyle="1" w:styleId="QuoteChar">
    <w:name w:val="Quote Char"/>
    <w:basedOn w:val="DefaultParagraphFont"/>
    <w:link w:val="Quote"/>
    <w:uiPriority w:val="29"/>
    <w:rsid w:val="00FC02BD"/>
    <w:rPr>
      <w:i/>
      <w:iCs/>
      <w:color w:val="404040" w:themeColor="text1" w:themeTint="BF"/>
    </w:rPr>
  </w:style>
  <w:style w:type="paragraph" w:styleId="ListParagraph">
    <w:name w:val="List Paragraph"/>
    <w:basedOn w:val="Normal"/>
    <w:uiPriority w:val="34"/>
    <w:qFormat/>
    <w:rsid w:val="00FC02BD"/>
    <w:pPr>
      <w:ind w:left="720"/>
      <w:contextualSpacing/>
    </w:pPr>
  </w:style>
  <w:style w:type="character" w:styleId="IntenseEmphasis">
    <w:name w:val="Intense Emphasis"/>
    <w:basedOn w:val="DefaultParagraphFont"/>
    <w:uiPriority w:val="21"/>
    <w:qFormat/>
    <w:rsid w:val="00FC02BD"/>
    <w:rPr>
      <w:i/>
      <w:iCs/>
      <w:color w:val="0F4761" w:themeColor="accent1" w:themeShade="BF"/>
    </w:rPr>
  </w:style>
  <w:style w:type="paragraph" w:styleId="IntenseQuote">
    <w:name w:val="Intense Quote"/>
    <w:basedOn w:val="Normal"/>
    <w:next w:val="Normal"/>
    <w:link w:val="IntenseQuoteChar"/>
    <w:uiPriority w:val="30"/>
    <w:qFormat/>
    <w:rsid w:val="00FC02BD"/>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FC02BD"/>
    <w:rPr>
      <w:i/>
      <w:iCs/>
      <w:color w:val="0F4761" w:themeColor="accent1" w:themeShade="BF"/>
    </w:rPr>
  </w:style>
  <w:style w:type="character" w:styleId="IntenseReference">
    <w:name w:val="Intense Reference"/>
    <w:basedOn w:val="DefaultParagraphFont"/>
    <w:uiPriority w:val="32"/>
    <w:qFormat/>
    <w:rsid w:val="00FC02BD"/>
    <w:rPr>
      <w:b/>
      <w:bCs/>
      <w:smallCaps/>
      <w:color w:val="0F4761" w:themeColor="accent1" w:themeShade="BF"/>
      <w:spacing w:val="5"/>
    </w:rPr>
  </w:style>
  <w:style w:type="paragraph" w:styleId="Header">
    <w:name w:val="header"/>
    <w:basedOn w:val="Normal"/>
    <w:link w:val="HeaderChar"/>
    <w:uiPriority w:val="99"/>
    <w:unhideWhenUsed/>
    <w:rsid w:val="00FC02BD"/>
    <w:pPr>
      <w:tabs>
        <w:tab w:val="center" w:pos="4680"/>
        <w:tab w:val="right" w:pos="9360"/>
      </w:tabs>
      <w:spacing w:after="0" w:line="240" w:lineRule="auto"/>
    </w:pPr>
  </w:style>
  <w:style w:type="character" w:customStyle="1" w:styleId="HeaderChar">
    <w:name w:val="Header Char"/>
    <w:basedOn w:val="DefaultParagraphFont"/>
    <w:link w:val="Header"/>
    <w:uiPriority w:val="99"/>
    <w:rsid w:val="00FC02BD"/>
  </w:style>
  <w:style w:type="paragraph" w:styleId="Footer">
    <w:name w:val="footer"/>
    <w:basedOn w:val="Normal"/>
    <w:link w:val="FooterChar"/>
    <w:uiPriority w:val="99"/>
    <w:unhideWhenUsed/>
    <w:rsid w:val="00FC02BD"/>
    <w:pPr>
      <w:tabs>
        <w:tab w:val="center" w:pos="4680"/>
        <w:tab w:val="right" w:pos="9360"/>
      </w:tabs>
      <w:spacing w:after="0" w:line="240" w:lineRule="auto"/>
    </w:pPr>
  </w:style>
  <w:style w:type="character" w:customStyle="1" w:styleId="FooterChar">
    <w:name w:val="Footer Char"/>
    <w:basedOn w:val="DefaultParagraphFont"/>
    <w:link w:val="Footer"/>
    <w:uiPriority w:val="99"/>
    <w:rsid w:val="00FC02BD"/>
  </w:style>
  <w:style w:type="character" w:styleId="Hyperlink">
    <w:name w:val="Hyperlink"/>
    <w:basedOn w:val="DefaultParagraphFont"/>
    <w:uiPriority w:val="99"/>
    <w:unhideWhenUsed/>
    <w:rsid w:val="00FD3142"/>
    <w:rPr>
      <w:color w:val="467886" w:themeColor="hyperlink"/>
      <w:u w:val="single"/>
    </w:rPr>
  </w:style>
  <w:style w:type="character" w:styleId="UnresolvedMention">
    <w:name w:val="Unresolved Mention"/>
    <w:basedOn w:val="DefaultParagraphFont"/>
    <w:uiPriority w:val="99"/>
    <w:semiHidden/>
    <w:unhideWhenUsed/>
    <w:rsid w:val="00FD314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microsoft.com/office/2017/06/relationships/model3d" Target="media/model3d1.glb"/><Relationship Id="rId13" Type="http://schemas.openxmlformats.org/officeDocument/2006/relationships/header" Target="header1.xml"/><Relationship Id="rId3" Type="http://schemas.openxmlformats.org/officeDocument/2006/relationships/settings" Target="settings.xml"/><Relationship Id="rId7" Type="http://schemas.openxmlformats.org/officeDocument/2006/relationships/hyperlink" Target="http://www.grg-brevard.org/events" TargetMode="External"/><Relationship Id="rId12" Type="http://schemas.openxmlformats.org/officeDocument/2006/relationships/image" Target="media/image3.emf"/><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png"/><Relationship Id="rId5" Type="http://schemas.openxmlformats.org/officeDocument/2006/relationships/footnotes" Target="footnotes.xml"/><Relationship Id="rId15" Type="http://schemas.openxmlformats.org/officeDocument/2006/relationships/fontTable" Target="fontTable.xml"/><Relationship Id="rId10" Type="http://schemas.microsoft.com/office/2017/06/relationships/model3d" Target="media/model3d2.glb"/><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72</TotalTime>
  <Pages>2</Pages>
  <Words>294</Words>
  <Characters>1503</Characters>
  <Application>Microsoft Office Word</Application>
  <DocSecurity>0</DocSecurity>
  <Lines>30</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Natasha Walsh</dc:creator>
  <cp:keywords/>
  <dc:description/>
  <cp:lastModifiedBy>Natasha Walsh</cp:lastModifiedBy>
  <cp:revision>4</cp:revision>
  <cp:lastPrinted>2025-10-30T20:16:00Z</cp:lastPrinted>
  <dcterms:created xsi:type="dcterms:W3CDTF">2025-10-30T19:02:00Z</dcterms:created>
  <dcterms:modified xsi:type="dcterms:W3CDTF">2025-10-30T20:16:00Z</dcterms:modified>
</cp:coreProperties>
</file>