
<file path=[Content_Types].xml><?xml version="1.0" encoding="utf-8"?>
<Types xmlns="http://schemas.openxmlformats.org/package/2006/content-types">
  <Default Extension="glb" ContentType="model/gltf.binary"/>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D84E06" w14:textId="129DE26F" w:rsidR="004F606A" w:rsidRPr="006E3E2F" w:rsidRDefault="004F606A" w:rsidP="00AC6B8D">
      <w:pPr>
        <w:rPr>
          <w:b/>
          <w:bCs/>
        </w:rPr>
      </w:pPr>
      <w:r w:rsidRPr="006E3E2F">
        <w:rPr>
          <w:b/>
          <w:bCs/>
        </w:rPr>
        <w:t>A note from the GRG staff</w:t>
      </w:r>
    </w:p>
    <w:p w14:paraId="5129D738" w14:textId="063E3BB3" w:rsidR="00AC6B8D" w:rsidRDefault="00AC6B8D" w:rsidP="00AC6B8D">
      <w:pPr>
        <w:spacing w:after="0"/>
        <w:rPr>
          <w:rFonts w:ascii="Abadi" w:hAnsi="Abadi"/>
          <w:i/>
          <w:iCs/>
        </w:rPr>
      </w:pPr>
      <w:r w:rsidRPr="00AC6B8D">
        <w:rPr>
          <w:rFonts w:ascii="Abadi" w:hAnsi="Abadi"/>
          <w:i/>
          <w:iCs/>
        </w:rPr>
        <w:t xml:space="preserve">It has been a year since the retirement of Mary Ann Sterling, our wonderful founder. We remain committed to building upon the strong foundation she established and hope our efforts </w:t>
      </w:r>
      <w:r>
        <w:rPr>
          <w:rFonts w:ascii="Abadi" w:hAnsi="Abadi"/>
          <w:i/>
          <w:iCs/>
        </w:rPr>
        <w:t>live</w:t>
      </w:r>
      <w:r w:rsidRPr="00AC6B8D">
        <w:rPr>
          <w:rFonts w:ascii="Abadi" w:hAnsi="Abadi"/>
          <w:i/>
          <w:iCs/>
        </w:rPr>
        <w:t xml:space="preserve"> up to your expectations</w:t>
      </w:r>
      <w:r>
        <w:rPr>
          <w:rFonts w:ascii="Abadi" w:hAnsi="Abadi"/>
          <w:i/>
          <w:iCs/>
        </w:rPr>
        <w:t>…..</w:t>
      </w:r>
    </w:p>
    <w:p w14:paraId="3466608D" w14:textId="7BDE6599" w:rsidR="00AC6B8D" w:rsidRDefault="00AC6B8D" w:rsidP="00AC6B8D">
      <w:pPr>
        <w:spacing w:after="0"/>
        <w:rPr>
          <w:rFonts w:ascii="Abadi" w:hAnsi="Abadi"/>
          <w:i/>
          <w:iCs/>
        </w:rPr>
      </w:pPr>
      <w:r>
        <w:rPr>
          <w:rFonts w:ascii="Abadi" w:hAnsi="Abadi"/>
          <w:i/>
          <w:iCs/>
        </w:rPr>
        <w:t xml:space="preserve">Thank you, </w:t>
      </w:r>
    </w:p>
    <w:p w14:paraId="1B4F02DA" w14:textId="6E12DC09" w:rsidR="00AC6B8D" w:rsidRDefault="00AC6B8D" w:rsidP="00AC6B8D">
      <w:pPr>
        <w:spacing w:after="0"/>
        <w:rPr>
          <w:rFonts w:ascii="Abadi" w:hAnsi="Abadi"/>
          <w:i/>
          <w:iCs/>
        </w:rPr>
      </w:pPr>
      <w:r>
        <w:rPr>
          <w:rFonts w:ascii="Abadi" w:hAnsi="Abadi"/>
          <w:i/>
          <w:iCs/>
        </w:rPr>
        <w:t>Natasha and Jackie</w:t>
      </w:r>
    </w:p>
    <w:p w14:paraId="571D222A" w14:textId="77777777" w:rsidR="00C84CD1" w:rsidRDefault="00C84CD1" w:rsidP="00AC6B8D">
      <w:pPr>
        <w:spacing w:after="0"/>
        <w:rPr>
          <w:rFonts w:ascii="Abadi" w:hAnsi="Abadi"/>
          <w:i/>
          <w:iCs/>
        </w:rPr>
      </w:pPr>
    </w:p>
    <w:p w14:paraId="5FBCE173" w14:textId="33AA2EE4" w:rsidR="00E56B52" w:rsidRDefault="00F5343C" w:rsidP="00AC6B8D">
      <w:pPr>
        <w:spacing w:after="0"/>
        <w:rPr>
          <w:rFonts w:ascii="Abadi" w:hAnsi="Abadi"/>
          <w:i/>
          <w:iCs/>
        </w:rPr>
      </w:pPr>
      <w:r>
        <w:rPr>
          <w:noProof/>
        </w:rPr>
        <mc:AlternateContent>
          <mc:Choice Requires="am3d">
            <w:drawing>
              <wp:anchor distT="0" distB="0" distL="114300" distR="114300" simplePos="0" relativeHeight="251659264" behindDoc="0" locked="0" layoutInCell="1" allowOverlap="1" wp14:anchorId="77CBAE1A" wp14:editId="69853E6A">
                <wp:simplePos x="0" y="0"/>
                <wp:positionH relativeFrom="margin">
                  <wp:posOffset>4914900</wp:posOffset>
                </wp:positionH>
                <wp:positionV relativeFrom="paragraph">
                  <wp:posOffset>432435</wp:posOffset>
                </wp:positionV>
                <wp:extent cx="1082039" cy="1540730"/>
                <wp:effectExtent l="0" t="0" r="4445" b="2540"/>
                <wp:wrapNone/>
                <wp:docPr id="329018854" name="3D Model 7" descr="Yellow flower patch"/>
                <wp:cNvGraphicFramePr>
                  <a:graphicFrameLocks xmlns:a="http://schemas.openxmlformats.org/drawingml/2006/main" noChangeAspect="1"/>
                </wp:cNvGraphicFramePr>
                <a:graphic xmlns:a="http://schemas.openxmlformats.org/drawingml/2006/main">
                  <a:graphicData uri="http://schemas.microsoft.com/office/drawing/2017/model3d">
                    <am3d:model3d r:embed="rId7">
                      <am3d:spPr>
                        <a:xfrm>
                          <a:off x="0" y="0"/>
                          <a:ext cx="1081405" cy="1540510"/>
                        </a:xfrm>
                        <a:prstGeom prst="rect">
                          <a:avLst/>
                        </a:prstGeom>
                      </am3d:spPr>
                      <am3d:camera>
                        <am3d:pos x="0" y="0" z="62505550"/>
                        <am3d:up dx="0" dy="36000000" dz="0"/>
                        <am3d:lookAt x="0" y="0" z="0"/>
                        <am3d:perspective fov="2700000"/>
                      </am3d:camera>
                      <am3d:trans>
                        <am3d:meterPerModelUnit n="1183574" d="1000000"/>
                        <am3d:preTrans dx="1797082" dy="-18008490" dz="2640676"/>
                        <am3d:scale>
                          <am3d:sx n="1000000" d="1000000"/>
                          <am3d:sy n="1000000" d="1000000"/>
                          <am3d:sz n="1000000" d="1000000"/>
                        </am3d:scale>
                        <am3d:rot/>
                        <am3d:postTrans dx="0" dy="0" dz="0"/>
                      </am3d:trans>
                      <am3d:raster rName="Office3DRenderer" rVer="16.0.8326">
                        <am3d:blip r:embed="rId8"/>
                      </am3d:raster>
                      <am3d:objViewport viewportSz="1974740"/>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9264" behindDoc="0" locked="0" layoutInCell="1" allowOverlap="1" wp14:anchorId="77CBAE1A" wp14:editId="69853E6A">
                <wp:simplePos x="0" y="0"/>
                <wp:positionH relativeFrom="margin">
                  <wp:posOffset>4914900</wp:posOffset>
                </wp:positionH>
                <wp:positionV relativeFrom="paragraph">
                  <wp:posOffset>432435</wp:posOffset>
                </wp:positionV>
                <wp:extent cx="1082039" cy="1540730"/>
                <wp:effectExtent l="0" t="0" r="4445" b="2540"/>
                <wp:wrapNone/>
                <wp:docPr id="329018854" name="3D Model 7" descr="Yellow flower patch"/>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29018854" name="3D Model 7" descr="Yellow flower patch"/>
                        <pic:cNvPicPr>
                          <a:picLocks noGrp="1" noRot="1" noChangeAspect="1" noMove="1" noResize="1" noEditPoints="1" noAdjustHandles="1" noChangeArrowheads="1" noChangeShapeType="1" noCrop="1"/>
                        </pic:cNvPicPr>
                      </pic:nvPicPr>
                      <pic:blipFill>
                        <a:blip r:embed="rId8"/>
                        <a:stretch>
                          <a:fillRect/>
                        </a:stretch>
                      </pic:blipFill>
                      <pic:spPr>
                        <a:xfrm>
                          <a:off x="0" y="0"/>
                          <a:ext cx="1081405" cy="154051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tbl>
      <w:tblPr>
        <w:tblStyle w:val="TableGrid"/>
        <w:tblW w:w="0" w:type="auto"/>
        <w:tblLook w:val="04A0" w:firstRow="1" w:lastRow="0" w:firstColumn="1" w:lastColumn="0" w:noHBand="0" w:noVBand="1"/>
      </w:tblPr>
      <w:tblGrid>
        <w:gridCol w:w="7195"/>
      </w:tblGrid>
      <w:tr w:rsidR="00E56B52" w14:paraId="11372F8F" w14:textId="77777777" w:rsidTr="00E56B52">
        <w:tc>
          <w:tcPr>
            <w:tcW w:w="7195" w:type="dxa"/>
            <w:tcBorders>
              <w:top w:val="nil"/>
              <w:left w:val="nil"/>
              <w:bottom w:val="nil"/>
              <w:right w:val="nil"/>
            </w:tcBorders>
          </w:tcPr>
          <w:p w14:paraId="322D17B7" w14:textId="77777777" w:rsidR="00E56B52" w:rsidRPr="006E3E2F" w:rsidRDefault="00E56B52" w:rsidP="00E56B52">
            <w:pPr>
              <w:jc w:val="center"/>
              <w:rPr>
                <w:rFonts w:ascii="Abadi" w:hAnsi="Abadi"/>
                <w:b/>
                <w:bCs/>
                <w:u w:val="single"/>
              </w:rPr>
            </w:pPr>
            <w:r w:rsidRPr="006E3E2F">
              <w:rPr>
                <w:rFonts w:ascii="Abadi" w:hAnsi="Abadi"/>
                <w:b/>
                <w:bCs/>
                <w:u w:val="single"/>
              </w:rPr>
              <w:t>Upcoming events for the month of September</w:t>
            </w:r>
          </w:p>
          <w:p w14:paraId="47AC6490" w14:textId="77777777" w:rsidR="00E56B52" w:rsidRDefault="00E56B52" w:rsidP="00E56B52">
            <w:pPr>
              <w:jc w:val="center"/>
              <w:rPr>
                <w:rFonts w:ascii="Abadi" w:hAnsi="Abadi"/>
              </w:rPr>
            </w:pPr>
          </w:p>
          <w:p w14:paraId="030B3D2F" w14:textId="77777777" w:rsidR="00E56B52" w:rsidRDefault="00E56B52" w:rsidP="00E56B52">
            <w:pPr>
              <w:rPr>
                <w:rFonts w:ascii="Abadi" w:hAnsi="Abadi"/>
              </w:rPr>
            </w:pPr>
            <w:r>
              <w:rPr>
                <w:rFonts w:ascii="Abadi" w:hAnsi="Abadi"/>
              </w:rPr>
              <w:t>Monday September 1</w:t>
            </w:r>
            <w:r w:rsidRPr="00E56B52">
              <w:rPr>
                <w:rFonts w:ascii="Abadi" w:hAnsi="Abadi"/>
                <w:vertAlign w:val="superscript"/>
              </w:rPr>
              <w:t>st</w:t>
            </w:r>
            <w:r>
              <w:rPr>
                <w:rFonts w:ascii="Abadi" w:hAnsi="Abadi"/>
              </w:rPr>
              <w:t xml:space="preserve"> – GRG closed for Labor Day</w:t>
            </w:r>
          </w:p>
          <w:p w14:paraId="48CB0C9D" w14:textId="77777777" w:rsidR="00E56B52" w:rsidRDefault="00E56B52" w:rsidP="00E56B52">
            <w:pPr>
              <w:rPr>
                <w:rFonts w:ascii="Abadi" w:hAnsi="Abadi"/>
              </w:rPr>
            </w:pPr>
            <w:r>
              <w:rPr>
                <w:rFonts w:ascii="Abadi" w:hAnsi="Abadi"/>
              </w:rPr>
              <w:t>Wednesday September 3</w:t>
            </w:r>
            <w:r w:rsidRPr="00E56B52">
              <w:rPr>
                <w:rFonts w:ascii="Abadi" w:hAnsi="Abadi"/>
                <w:vertAlign w:val="superscript"/>
              </w:rPr>
              <w:t>rd</w:t>
            </w:r>
            <w:r>
              <w:rPr>
                <w:rFonts w:ascii="Abadi" w:hAnsi="Abadi"/>
              </w:rPr>
              <w:t xml:space="preserve"> – Cocoa support group meeting</w:t>
            </w:r>
          </w:p>
          <w:p w14:paraId="45A2882E" w14:textId="77777777" w:rsidR="00E56B52" w:rsidRDefault="00E56B52" w:rsidP="00E56B52">
            <w:pPr>
              <w:rPr>
                <w:rFonts w:ascii="Abadi" w:hAnsi="Abadi"/>
              </w:rPr>
            </w:pPr>
            <w:r>
              <w:rPr>
                <w:rFonts w:ascii="Abadi" w:hAnsi="Abadi"/>
              </w:rPr>
              <w:t>Wednesday September 9</w:t>
            </w:r>
            <w:r w:rsidRPr="00E56B52">
              <w:rPr>
                <w:rFonts w:ascii="Abadi" w:hAnsi="Abadi"/>
                <w:vertAlign w:val="superscript"/>
              </w:rPr>
              <w:t>th</w:t>
            </w:r>
            <w:r>
              <w:rPr>
                <w:rFonts w:ascii="Abadi" w:hAnsi="Abadi"/>
              </w:rPr>
              <w:t xml:space="preserve"> – Parenting Again Survival Training</w:t>
            </w:r>
          </w:p>
          <w:p w14:paraId="71661ED4" w14:textId="77777777" w:rsidR="00E56B52" w:rsidRDefault="00E56B52" w:rsidP="00E56B52">
            <w:pPr>
              <w:rPr>
                <w:rFonts w:ascii="Abadi" w:hAnsi="Abadi"/>
              </w:rPr>
            </w:pPr>
            <w:r>
              <w:rPr>
                <w:rFonts w:ascii="Abadi" w:hAnsi="Abadi"/>
              </w:rPr>
              <w:t>Thursday September 11</w:t>
            </w:r>
            <w:r w:rsidRPr="00E56B52">
              <w:rPr>
                <w:rFonts w:ascii="Abadi" w:hAnsi="Abadi"/>
                <w:vertAlign w:val="superscript"/>
              </w:rPr>
              <w:t>th</w:t>
            </w:r>
            <w:r>
              <w:rPr>
                <w:rFonts w:ascii="Abadi" w:hAnsi="Abadi"/>
              </w:rPr>
              <w:t xml:space="preserve"> – Club Esteem support group meeting</w:t>
            </w:r>
          </w:p>
          <w:p w14:paraId="0FFE5BB9" w14:textId="77777777" w:rsidR="00E56B52" w:rsidRDefault="00E56B52" w:rsidP="00E56B52">
            <w:pPr>
              <w:rPr>
                <w:rFonts w:ascii="Abadi" w:hAnsi="Abadi"/>
              </w:rPr>
            </w:pPr>
            <w:r>
              <w:rPr>
                <w:rFonts w:ascii="Abadi" w:hAnsi="Abadi"/>
              </w:rPr>
              <w:t>Friday September 12</w:t>
            </w:r>
            <w:r w:rsidRPr="00E56B52">
              <w:rPr>
                <w:rFonts w:ascii="Abadi" w:hAnsi="Abadi"/>
                <w:vertAlign w:val="superscript"/>
              </w:rPr>
              <w:t>th</w:t>
            </w:r>
            <w:r>
              <w:rPr>
                <w:rFonts w:ascii="Abadi" w:hAnsi="Abadi"/>
              </w:rPr>
              <w:t xml:space="preserve"> – Mims support group meeting</w:t>
            </w:r>
          </w:p>
          <w:p w14:paraId="2D7B705B" w14:textId="77777777" w:rsidR="00E56B52" w:rsidRDefault="00E56B52" w:rsidP="00E56B52">
            <w:pPr>
              <w:rPr>
                <w:rFonts w:ascii="Abadi" w:hAnsi="Abadi"/>
              </w:rPr>
            </w:pPr>
            <w:r>
              <w:rPr>
                <w:rFonts w:ascii="Abadi" w:hAnsi="Abadi"/>
              </w:rPr>
              <w:t>Tuesday September 16</w:t>
            </w:r>
            <w:r w:rsidRPr="00E56B52">
              <w:rPr>
                <w:rFonts w:ascii="Abadi" w:hAnsi="Abadi"/>
                <w:vertAlign w:val="superscript"/>
              </w:rPr>
              <w:t>th</w:t>
            </w:r>
            <w:r>
              <w:rPr>
                <w:rFonts w:ascii="Abadi" w:hAnsi="Abadi"/>
              </w:rPr>
              <w:t xml:space="preserve"> – Rockledge support group meeting</w:t>
            </w:r>
          </w:p>
          <w:p w14:paraId="43AB9117" w14:textId="77777777" w:rsidR="00E56B52" w:rsidRDefault="00E56B52" w:rsidP="00E56B52">
            <w:pPr>
              <w:rPr>
                <w:rFonts w:ascii="Abadi" w:hAnsi="Abadi"/>
              </w:rPr>
            </w:pPr>
            <w:r>
              <w:rPr>
                <w:rFonts w:ascii="Abadi" w:hAnsi="Abadi"/>
              </w:rPr>
              <w:t>Thursday September 18</w:t>
            </w:r>
            <w:r w:rsidRPr="00E56B52">
              <w:rPr>
                <w:rFonts w:ascii="Abadi" w:hAnsi="Abadi"/>
                <w:vertAlign w:val="superscript"/>
              </w:rPr>
              <w:t>th</w:t>
            </w:r>
            <w:r>
              <w:rPr>
                <w:rFonts w:ascii="Abadi" w:hAnsi="Abadi"/>
              </w:rPr>
              <w:t xml:space="preserve"> – Beef O’ Brady’s support group meeting</w:t>
            </w:r>
          </w:p>
          <w:p w14:paraId="281163B4" w14:textId="77777777" w:rsidR="00E56B52" w:rsidRDefault="00E56B52" w:rsidP="00E56B52">
            <w:pPr>
              <w:rPr>
                <w:rFonts w:ascii="Abadi" w:hAnsi="Abadi"/>
              </w:rPr>
            </w:pPr>
            <w:r>
              <w:rPr>
                <w:rFonts w:ascii="Abadi" w:hAnsi="Abadi"/>
              </w:rPr>
              <w:t>Monday September 29</w:t>
            </w:r>
            <w:r w:rsidRPr="00E56B52">
              <w:rPr>
                <w:rFonts w:ascii="Abadi" w:hAnsi="Abadi"/>
                <w:vertAlign w:val="superscript"/>
              </w:rPr>
              <w:t>th</w:t>
            </w:r>
            <w:r>
              <w:rPr>
                <w:rFonts w:ascii="Abadi" w:hAnsi="Abadi"/>
              </w:rPr>
              <w:t xml:space="preserve"> – Sunflower House support group meeting</w:t>
            </w:r>
          </w:p>
          <w:p w14:paraId="07A34D61" w14:textId="77777777" w:rsidR="00E56B52" w:rsidRDefault="00E56B52" w:rsidP="00E56B52">
            <w:pPr>
              <w:rPr>
                <w:rFonts w:ascii="Abadi" w:hAnsi="Abadi"/>
              </w:rPr>
            </w:pPr>
          </w:p>
          <w:p w14:paraId="40C5C5D9" w14:textId="54A25693" w:rsidR="00E56B52" w:rsidRDefault="00E56B52" w:rsidP="00E56B52">
            <w:pPr>
              <w:rPr>
                <w:rFonts w:ascii="Bradley Hand ITC" w:hAnsi="Bradley Hand ITC"/>
                <w:b/>
                <w:bCs/>
              </w:rPr>
            </w:pPr>
            <w:r w:rsidRPr="00380DF4">
              <w:rPr>
                <w:rFonts w:ascii="Bradley Hand ITC" w:hAnsi="Bradley Hand ITC"/>
                <w:b/>
                <w:bCs/>
              </w:rPr>
              <w:t xml:space="preserve">We have speakers at some of the meetings, so please visit the website and RSVP. </w:t>
            </w:r>
            <w:hyperlink r:id="rId9" w:history="1">
              <w:r w:rsidRPr="00380DF4">
                <w:rPr>
                  <w:rStyle w:val="Hyperlink"/>
                  <w:rFonts w:ascii="Bradley Hand ITC" w:hAnsi="Bradley Hand ITC"/>
                  <w:b/>
                  <w:bCs/>
                </w:rPr>
                <w:t>www.grg-brevard.org/events</w:t>
              </w:r>
            </w:hyperlink>
          </w:p>
          <w:p w14:paraId="2546F27D" w14:textId="77777777" w:rsidR="00C84CD1" w:rsidRPr="00380DF4" w:rsidRDefault="00C84CD1" w:rsidP="00E56B52">
            <w:pPr>
              <w:rPr>
                <w:rFonts w:ascii="Bradley Hand ITC" w:hAnsi="Bradley Hand ITC"/>
                <w:b/>
                <w:bCs/>
              </w:rPr>
            </w:pPr>
          </w:p>
          <w:p w14:paraId="1577EF08" w14:textId="77777777" w:rsidR="00E56B52" w:rsidRDefault="00E56B52" w:rsidP="00E56B52">
            <w:pPr>
              <w:rPr>
                <w:rFonts w:ascii="Abadi" w:hAnsi="Abadi"/>
              </w:rPr>
            </w:pPr>
          </w:p>
          <w:p w14:paraId="6269D5AD" w14:textId="77707A9E" w:rsidR="00700B1C" w:rsidRDefault="00700B1C" w:rsidP="00E56B52">
            <w:pPr>
              <w:rPr>
                <w:rFonts w:ascii="Abadi" w:hAnsi="Abadi"/>
              </w:rPr>
            </w:pPr>
          </w:p>
        </w:tc>
      </w:tr>
    </w:tbl>
    <w:p w14:paraId="74254CC4" w14:textId="64115C14" w:rsidR="00C84CD1" w:rsidRPr="00C84CD1" w:rsidRDefault="00C84CD1" w:rsidP="00C84CD1">
      <w:pPr>
        <w:rPr>
          <w:rFonts w:ascii="Abadi" w:hAnsi="Abadi"/>
        </w:rPr>
      </w:pPr>
      <w:r w:rsidRPr="00C84CD1">
        <w:rPr>
          <w:rFonts w:ascii="Abadi" w:hAnsi="Abadi"/>
        </w:rPr>
        <w:t>“There is no doubt that it is around the family and the home that all the greatest virtues, the most dominating virtues of human, are created, strengthened and maintained.”</w:t>
      </w:r>
      <w:r w:rsidRPr="00C84CD1">
        <w:rPr>
          <w:rFonts w:ascii="Abadi" w:hAnsi="Abadi"/>
        </w:rPr>
        <w:br/>
        <w:t xml:space="preserve">— </w:t>
      </w:r>
      <w:r w:rsidRPr="00C84CD1">
        <w:rPr>
          <w:rFonts w:ascii="Abadi" w:hAnsi="Abadi"/>
          <w:i/>
          <w:iCs/>
        </w:rPr>
        <w:t>Winston Churchill</w:t>
      </w:r>
    </w:p>
    <w:p w14:paraId="7C5CC17D" w14:textId="77777777" w:rsidR="00C0355E" w:rsidRDefault="00C0355E" w:rsidP="00AC6B8D"/>
    <w:p w14:paraId="51FDD986" w14:textId="042E3966" w:rsidR="00AC6B8D" w:rsidRDefault="00700B1C" w:rsidP="00AC6B8D">
      <w:r>
        <w:rPr>
          <w:noProof/>
        </w:rPr>
        <mc:AlternateContent>
          <mc:Choice Requires="am3d">
            <w:drawing>
              <wp:anchor distT="0" distB="0" distL="114300" distR="114300" simplePos="0" relativeHeight="251660288" behindDoc="0" locked="0" layoutInCell="1" allowOverlap="1" wp14:anchorId="2755F84E" wp14:editId="156E9C83">
                <wp:simplePos x="0" y="0"/>
                <wp:positionH relativeFrom="margin">
                  <wp:posOffset>-255905</wp:posOffset>
                </wp:positionH>
                <wp:positionV relativeFrom="paragraph">
                  <wp:posOffset>121920</wp:posOffset>
                </wp:positionV>
                <wp:extent cx="698855" cy="763671"/>
                <wp:effectExtent l="0" t="0" r="6350" b="0"/>
                <wp:wrapNone/>
                <wp:docPr id="923772371" name="3D Model 8" descr="15 in. Surface Book 2"/>
                <wp:cNvGraphicFramePr>
                  <a:graphicFrameLocks xmlns:a="http://schemas.openxmlformats.org/drawingml/2006/main" noChangeAspect="1"/>
                </wp:cNvGraphicFramePr>
                <a:graphic xmlns:a="http://schemas.openxmlformats.org/drawingml/2006/main">
                  <a:graphicData uri="http://schemas.microsoft.com/office/drawing/2017/model3d">
                    <am3d:model3d r:embed="rId10">
                      <am3d:spPr>
                        <a:xfrm>
                          <a:off x="0" y="0"/>
                          <a:ext cx="698500" cy="763270"/>
                        </a:xfrm>
                        <a:prstGeom prst="rect">
                          <a:avLst/>
                        </a:prstGeom>
                      </am3d:spPr>
                      <am3d:camera>
                        <am3d:pos x="0" y="0" z="68697690"/>
                        <am3d:up dx="0" dy="36000000" dz="0"/>
                        <am3d:lookAt x="0" y="0" z="0"/>
                        <am3d:perspective fov="2700000"/>
                      </am3d:camera>
                      <am3d:trans>
                        <am3d:meterPerModelUnit n="2916584" d="1000000"/>
                        <am3d:preTrans dx="0" dy="-13212141" dz="-887599"/>
                        <am3d:scale>
                          <am3d:sx n="1000000" d="1000000"/>
                          <am3d:sy n="1000000" d="1000000"/>
                          <am3d:sz n="1000000" d="1000000"/>
                        </am3d:scale>
                        <am3d:rot ax="1809307" ay="1761947" az="954125"/>
                        <am3d:postTrans dx="0" dy="0" dz="0"/>
                      </am3d:trans>
                      <am3d:raster rName="Office3DRenderer" rVer="16.0.8326">
                        <am3d:blip r:embed="rId11"/>
                      </am3d:raster>
                      <am3d:objViewport viewportSz="825037"/>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0288" behindDoc="0" locked="0" layoutInCell="1" allowOverlap="1" wp14:anchorId="2755F84E" wp14:editId="156E9C83">
                <wp:simplePos x="0" y="0"/>
                <wp:positionH relativeFrom="margin">
                  <wp:posOffset>-255905</wp:posOffset>
                </wp:positionH>
                <wp:positionV relativeFrom="paragraph">
                  <wp:posOffset>121920</wp:posOffset>
                </wp:positionV>
                <wp:extent cx="698855" cy="763671"/>
                <wp:effectExtent l="0" t="0" r="6350" b="0"/>
                <wp:wrapNone/>
                <wp:docPr id="923772371" name="3D Model 8" descr="15 in. Surface Book 2"/>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23772371" name="3D Model 8" descr="15 in. Surface Book 2"/>
                        <pic:cNvPicPr>
                          <a:picLocks noGrp="1" noRot="1" noChangeAspect="1" noMove="1" noResize="1" noEditPoints="1" noAdjustHandles="1" noChangeArrowheads="1" noChangeShapeType="1" noCrop="1"/>
                        </pic:cNvPicPr>
                      </pic:nvPicPr>
                      <pic:blipFill>
                        <a:blip r:embed="rId11"/>
                        <a:stretch>
                          <a:fillRect/>
                        </a:stretch>
                      </pic:blipFill>
                      <pic:spPr>
                        <a:xfrm>
                          <a:off x="0" y="0"/>
                          <a:ext cx="698500" cy="76327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007835F1" w14:textId="1C7F677A" w:rsidR="00700B1C" w:rsidRPr="00700B1C" w:rsidRDefault="00700B1C" w:rsidP="00AC6B8D">
      <w:pPr>
        <w:rPr>
          <w:rFonts w:ascii="Abadi" w:hAnsi="Abadi"/>
        </w:rPr>
      </w:pPr>
      <w:r>
        <w:tab/>
      </w:r>
      <w:r>
        <w:rPr>
          <w:rFonts w:ascii="Abadi" w:hAnsi="Abadi"/>
        </w:rPr>
        <w:t xml:space="preserve">If your child needs help with schoolwork (tutoring, homework, speech, </w:t>
      </w:r>
      <w:r>
        <w:rPr>
          <w:rFonts w:ascii="Abadi" w:hAnsi="Abadi"/>
        </w:rPr>
        <w:tab/>
      </w:r>
      <w:r>
        <w:rPr>
          <w:rFonts w:ascii="Abadi" w:hAnsi="Abadi"/>
        </w:rPr>
        <w:tab/>
        <w:t>etc.) give us a call</w:t>
      </w:r>
      <w:r w:rsidR="00C34AC8">
        <w:rPr>
          <w:rFonts w:ascii="Abadi" w:hAnsi="Abadi"/>
        </w:rPr>
        <w:t xml:space="preserve"> 321-631-7776</w:t>
      </w:r>
      <w:r>
        <w:rPr>
          <w:rFonts w:ascii="Abadi" w:hAnsi="Abadi"/>
        </w:rPr>
        <w:t xml:space="preserve">, Coach Kelly may be able to assist. </w:t>
      </w:r>
    </w:p>
    <w:p w14:paraId="0F01F04B" w14:textId="53618645" w:rsidR="00AC6B8D" w:rsidRDefault="00AC6B8D" w:rsidP="00AC6B8D"/>
    <w:p w14:paraId="3D91E238" w14:textId="5058DF88" w:rsidR="004F606A" w:rsidRPr="004F606A" w:rsidRDefault="004F606A" w:rsidP="004F606A"/>
    <w:sectPr w:rsidR="004F606A" w:rsidRPr="004F606A" w:rsidSect="006E3E2F">
      <w:headerReference w:type="default" r:id="rId12"/>
      <w:footerReference w:type="default" r:id="rId13"/>
      <w:pgSz w:w="12240" w:h="15840"/>
      <w:pgMar w:top="1440" w:right="1440" w:bottom="1440" w:left="1440" w:header="720" w:footer="720" w:gutter="0"/>
      <w:pgBorders w:offsetFrom="page">
        <w:top w:val="dashDotStroked" w:sz="24" w:space="24" w:color="4EA72E" w:themeColor="accent6"/>
        <w:left w:val="dashDotStroked" w:sz="24" w:space="24" w:color="4EA72E" w:themeColor="accent6"/>
        <w:bottom w:val="dashDotStroked" w:sz="24" w:space="24" w:color="4EA72E" w:themeColor="accent6"/>
        <w:right w:val="dashDotStroked" w:sz="24" w:space="24" w:color="4EA72E" w:themeColor="accent6"/>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6E7E51" w14:textId="77777777" w:rsidR="00AC06BF" w:rsidRDefault="00AC06BF" w:rsidP="00AC06BF">
      <w:pPr>
        <w:spacing w:after="0" w:line="240" w:lineRule="auto"/>
      </w:pPr>
      <w:r>
        <w:separator/>
      </w:r>
    </w:p>
  </w:endnote>
  <w:endnote w:type="continuationSeparator" w:id="0">
    <w:p w14:paraId="69B7B261" w14:textId="77777777" w:rsidR="00AC06BF" w:rsidRDefault="00AC06BF" w:rsidP="00AC06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badi">
    <w:charset w:val="00"/>
    <w:family w:val="swiss"/>
    <w:pitch w:val="variable"/>
    <w:sig w:usb0="8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5B595C" w14:textId="77777777" w:rsidR="00C84CD1" w:rsidRPr="00417AF8" w:rsidRDefault="00C84CD1" w:rsidP="00C84CD1">
    <w:pPr>
      <w:pStyle w:val="Footer"/>
      <w:jc w:val="center"/>
      <w:rPr>
        <w:sz w:val="18"/>
        <w:szCs w:val="18"/>
      </w:rPr>
    </w:pPr>
    <w:r>
      <w:rPr>
        <w:rFonts w:ascii="Lato" w:hAnsi="Lato"/>
        <w:color w:val="212121"/>
        <w:sz w:val="18"/>
        <w:szCs w:val="18"/>
        <w:shd w:val="clear" w:color="auto" w:fill="FFFFFF"/>
      </w:rPr>
      <w:t xml:space="preserve">Grandparents Raising Grandchildren of Brevard Co., FL., Inc. </w:t>
    </w:r>
    <w:r w:rsidRPr="009F7E2F">
      <w:rPr>
        <w:rFonts w:ascii="Lato" w:hAnsi="Lato"/>
        <w:color w:val="212121"/>
        <w:sz w:val="18"/>
        <w:szCs w:val="18"/>
        <w:shd w:val="clear" w:color="auto" w:fill="FFFFFF"/>
      </w:rPr>
      <w:t>prohibits discrimination of any kind based on race, color, religion, sex (including sexual harassment and pregnancy), national origin, age, disability, genetic information, marital status, gender identity or expression, sexual orientation, or any other protected classification under Federal, Florida, or applicable local law.</w:t>
    </w:r>
  </w:p>
  <w:p w14:paraId="2347F8DC" w14:textId="77777777" w:rsidR="00C84CD1" w:rsidRDefault="00C84C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CB26F2" w14:textId="77777777" w:rsidR="00AC06BF" w:rsidRDefault="00AC06BF" w:rsidP="00AC06BF">
      <w:pPr>
        <w:spacing w:after="0" w:line="240" w:lineRule="auto"/>
      </w:pPr>
      <w:r>
        <w:separator/>
      </w:r>
    </w:p>
  </w:footnote>
  <w:footnote w:type="continuationSeparator" w:id="0">
    <w:p w14:paraId="67EBF0FC" w14:textId="77777777" w:rsidR="00AC06BF" w:rsidRDefault="00AC06BF" w:rsidP="00AC06B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4ACC69" w14:textId="77777777" w:rsidR="00AC06BF" w:rsidRPr="00417AF8" w:rsidRDefault="00AC06BF" w:rsidP="00C84CD1">
    <w:pPr>
      <w:spacing w:after="0"/>
      <w:jc w:val="center"/>
      <w:rPr>
        <w:b/>
        <w:bCs/>
        <w:sz w:val="20"/>
        <w:szCs w:val="20"/>
      </w:rPr>
    </w:pPr>
    <w:r w:rsidRPr="00417AF8">
      <w:rPr>
        <w:noProof/>
        <w:sz w:val="20"/>
        <w:szCs w:val="20"/>
      </w:rPr>
      <w:drawing>
        <wp:anchor distT="0" distB="0" distL="114300" distR="114300" simplePos="0" relativeHeight="251659264" behindDoc="0" locked="0" layoutInCell="1" allowOverlap="1" wp14:anchorId="05AB0EA3" wp14:editId="72D25220">
          <wp:simplePos x="0" y="0"/>
          <wp:positionH relativeFrom="leftMargin">
            <wp:posOffset>421005</wp:posOffset>
          </wp:positionH>
          <wp:positionV relativeFrom="paragraph">
            <wp:posOffset>7620</wp:posOffset>
          </wp:positionV>
          <wp:extent cx="501015" cy="480060"/>
          <wp:effectExtent l="0" t="0" r="0" b="0"/>
          <wp:wrapSquare wrapText="bothSides"/>
          <wp:docPr id="1820923943" name="Picture 1" descr="A tree with yellow smileys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923943" name="Picture 1" descr="A tree with yellow smileys on it&#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501015" cy="480060"/>
                  </a:xfrm>
                  <a:prstGeom prst="rect">
                    <a:avLst/>
                  </a:prstGeom>
                </pic:spPr>
              </pic:pic>
            </a:graphicData>
          </a:graphic>
        </wp:anchor>
      </w:drawing>
    </w:r>
    <w:r w:rsidRPr="00417AF8">
      <w:rPr>
        <w:b/>
        <w:bCs/>
        <w:sz w:val="20"/>
        <w:szCs w:val="20"/>
      </w:rPr>
      <w:t>Grandparents Raising Grandchildren of Brevard Co., FL., Inc.</w:t>
    </w:r>
  </w:p>
  <w:p w14:paraId="6C90C550" w14:textId="33512D50" w:rsidR="00AC06BF" w:rsidRPr="00417AF8" w:rsidRDefault="00AC06BF" w:rsidP="00C84CD1">
    <w:pPr>
      <w:spacing w:after="0"/>
      <w:jc w:val="center"/>
      <w:rPr>
        <w:b/>
        <w:bCs/>
        <w:sz w:val="20"/>
        <w:szCs w:val="20"/>
      </w:rPr>
    </w:pPr>
    <w:r w:rsidRPr="00417AF8">
      <w:rPr>
        <w:b/>
        <w:bCs/>
        <w:sz w:val="20"/>
        <w:szCs w:val="20"/>
      </w:rPr>
      <w:t>123 Barton Blvd., Suite 102,</w:t>
    </w:r>
  </w:p>
  <w:p w14:paraId="08EE80DB" w14:textId="4C4436A5" w:rsidR="00AC06BF" w:rsidRPr="00417AF8" w:rsidRDefault="00AC06BF" w:rsidP="00C84CD1">
    <w:pPr>
      <w:spacing w:after="0"/>
      <w:jc w:val="center"/>
      <w:rPr>
        <w:b/>
        <w:bCs/>
        <w:sz w:val="20"/>
        <w:szCs w:val="20"/>
      </w:rPr>
    </w:pPr>
    <w:r w:rsidRPr="00417AF8">
      <w:rPr>
        <w:b/>
        <w:bCs/>
        <w:sz w:val="20"/>
        <w:szCs w:val="20"/>
      </w:rPr>
      <w:t>Rockledge, FL 32955</w:t>
    </w:r>
  </w:p>
  <w:p w14:paraId="40D20F86" w14:textId="13D5EE68" w:rsidR="00AC06BF" w:rsidRDefault="00AC06BF" w:rsidP="00C84CD1">
    <w:pPr>
      <w:spacing w:after="0"/>
      <w:jc w:val="center"/>
      <w:rPr>
        <w:b/>
        <w:bCs/>
      </w:rPr>
    </w:pPr>
    <w:r w:rsidRPr="00417AF8">
      <w:rPr>
        <w:b/>
        <w:bCs/>
        <w:sz w:val="20"/>
        <w:szCs w:val="20"/>
      </w:rPr>
      <w:t>321-631-7776</w:t>
    </w:r>
  </w:p>
  <w:p w14:paraId="55AA69D6" w14:textId="2EB6F8AA" w:rsidR="00AC06BF" w:rsidRPr="00E60B0A" w:rsidRDefault="00AC06BF" w:rsidP="00C84CD1">
    <w:pPr>
      <w:pStyle w:val="Heading2"/>
      <w:jc w:val="center"/>
      <w:rPr>
        <w:b/>
        <w:bCs/>
        <w:color w:val="4EA72E" w:themeColor="accent6"/>
      </w:rPr>
    </w:pPr>
    <w:r>
      <w:rPr>
        <w:b/>
        <w:bCs/>
        <w:color w:val="4EA72E" w:themeColor="accent6"/>
      </w:rPr>
      <w:t>September</w:t>
    </w:r>
    <w:r w:rsidRPr="00E60B0A">
      <w:rPr>
        <w:b/>
        <w:bCs/>
        <w:color w:val="4EA72E" w:themeColor="accent6"/>
      </w:rPr>
      <w:t xml:space="preserve"> newsletter</w:t>
    </w:r>
  </w:p>
  <w:p w14:paraId="64827557" w14:textId="77777777" w:rsidR="00AC06BF" w:rsidRDefault="00AC06B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45D6E85"/>
    <w:multiLevelType w:val="hybridMultilevel"/>
    <w:tmpl w:val="5BCC0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CBD3B18"/>
    <w:multiLevelType w:val="hybridMultilevel"/>
    <w:tmpl w:val="853E2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DA966D7"/>
    <w:multiLevelType w:val="hybridMultilevel"/>
    <w:tmpl w:val="293E9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51259008">
    <w:abstractNumId w:val="0"/>
  </w:num>
  <w:num w:numId="2" w16cid:durableId="233395934">
    <w:abstractNumId w:val="1"/>
  </w:num>
  <w:num w:numId="3" w16cid:durableId="174109820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06BF"/>
    <w:rsid w:val="00380DF4"/>
    <w:rsid w:val="004F606A"/>
    <w:rsid w:val="006148C7"/>
    <w:rsid w:val="006E3E2F"/>
    <w:rsid w:val="00700B1C"/>
    <w:rsid w:val="00AC06BF"/>
    <w:rsid w:val="00AC6B8D"/>
    <w:rsid w:val="00C0355E"/>
    <w:rsid w:val="00C34AC8"/>
    <w:rsid w:val="00C84CD1"/>
    <w:rsid w:val="00E50A83"/>
    <w:rsid w:val="00E56B52"/>
    <w:rsid w:val="00F5343C"/>
    <w:rsid w:val="00FF3E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95051B"/>
  <w15:chartTrackingRefBased/>
  <w15:docId w15:val="{25EE5B18-AD17-4812-9AF0-483B212A69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C06B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AC06B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C06B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C06B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C06B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C06B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C06B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C06B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C06B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06B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AC06B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C06B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C06B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C06B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C06B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C06B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C06B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C06BF"/>
    <w:rPr>
      <w:rFonts w:eastAsiaTheme="majorEastAsia" w:cstheme="majorBidi"/>
      <w:color w:val="272727" w:themeColor="text1" w:themeTint="D8"/>
    </w:rPr>
  </w:style>
  <w:style w:type="paragraph" w:styleId="Title">
    <w:name w:val="Title"/>
    <w:basedOn w:val="Normal"/>
    <w:next w:val="Normal"/>
    <w:link w:val="TitleChar"/>
    <w:uiPriority w:val="10"/>
    <w:qFormat/>
    <w:rsid w:val="00AC06B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C06B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C06B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C06B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C06BF"/>
    <w:pPr>
      <w:spacing w:before="160"/>
      <w:jc w:val="center"/>
    </w:pPr>
    <w:rPr>
      <w:i/>
      <w:iCs/>
      <w:color w:val="404040" w:themeColor="text1" w:themeTint="BF"/>
    </w:rPr>
  </w:style>
  <w:style w:type="character" w:customStyle="1" w:styleId="QuoteChar">
    <w:name w:val="Quote Char"/>
    <w:basedOn w:val="DefaultParagraphFont"/>
    <w:link w:val="Quote"/>
    <w:uiPriority w:val="29"/>
    <w:rsid w:val="00AC06BF"/>
    <w:rPr>
      <w:i/>
      <w:iCs/>
      <w:color w:val="404040" w:themeColor="text1" w:themeTint="BF"/>
    </w:rPr>
  </w:style>
  <w:style w:type="paragraph" w:styleId="ListParagraph">
    <w:name w:val="List Paragraph"/>
    <w:basedOn w:val="Normal"/>
    <w:uiPriority w:val="34"/>
    <w:qFormat/>
    <w:rsid w:val="00AC06BF"/>
    <w:pPr>
      <w:ind w:left="720"/>
      <w:contextualSpacing/>
    </w:pPr>
  </w:style>
  <w:style w:type="character" w:styleId="IntenseEmphasis">
    <w:name w:val="Intense Emphasis"/>
    <w:basedOn w:val="DefaultParagraphFont"/>
    <w:uiPriority w:val="21"/>
    <w:qFormat/>
    <w:rsid w:val="00AC06BF"/>
    <w:rPr>
      <w:i/>
      <w:iCs/>
      <w:color w:val="0F4761" w:themeColor="accent1" w:themeShade="BF"/>
    </w:rPr>
  </w:style>
  <w:style w:type="paragraph" w:styleId="IntenseQuote">
    <w:name w:val="Intense Quote"/>
    <w:basedOn w:val="Normal"/>
    <w:next w:val="Normal"/>
    <w:link w:val="IntenseQuoteChar"/>
    <w:uiPriority w:val="30"/>
    <w:qFormat/>
    <w:rsid w:val="00AC06B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C06BF"/>
    <w:rPr>
      <w:i/>
      <w:iCs/>
      <w:color w:val="0F4761" w:themeColor="accent1" w:themeShade="BF"/>
    </w:rPr>
  </w:style>
  <w:style w:type="character" w:styleId="IntenseReference">
    <w:name w:val="Intense Reference"/>
    <w:basedOn w:val="DefaultParagraphFont"/>
    <w:uiPriority w:val="32"/>
    <w:qFormat/>
    <w:rsid w:val="00AC06BF"/>
    <w:rPr>
      <w:b/>
      <w:bCs/>
      <w:smallCaps/>
      <w:color w:val="0F4761" w:themeColor="accent1" w:themeShade="BF"/>
      <w:spacing w:val="5"/>
    </w:rPr>
  </w:style>
  <w:style w:type="paragraph" w:styleId="Header">
    <w:name w:val="header"/>
    <w:basedOn w:val="Normal"/>
    <w:link w:val="HeaderChar"/>
    <w:uiPriority w:val="99"/>
    <w:unhideWhenUsed/>
    <w:rsid w:val="00AC06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AC06BF"/>
  </w:style>
  <w:style w:type="paragraph" w:styleId="Footer">
    <w:name w:val="footer"/>
    <w:basedOn w:val="Normal"/>
    <w:link w:val="FooterChar"/>
    <w:uiPriority w:val="99"/>
    <w:unhideWhenUsed/>
    <w:rsid w:val="00AC06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AC06BF"/>
  </w:style>
  <w:style w:type="table" w:styleId="TableGrid">
    <w:name w:val="Table Grid"/>
    <w:basedOn w:val="TableNormal"/>
    <w:uiPriority w:val="39"/>
    <w:rsid w:val="00AC06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56B52"/>
    <w:rPr>
      <w:color w:val="467886" w:themeColor="hyperlink"/>
      <w:u w:val="single"/>
    </w:rPr>
  </w:style>
  <w:style w:type="character" w:styleId="UnresolvedMention">
    <w:name w:val="Unresolved Mention"/>
    <w:basedOn w:val="DefaultParagraphFont"/>
    <w:uiPriority w:val="99"/>
    <w:semiHidden/>
    <w:unhideWhenUsed/>
    <w:rsid w:val="00E56B5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ettings" Target="settings.xml"/><Relationship Id="rId7" Type="http://schemas.microsoft.com/office/2017/06/relationships/model3d" Target="media/model3d1.glb"/><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theme" Target="theme/theme1.xml"/><Relationship Id="rId10" Type="http://schemas.microsoft.com/office/2017/06/relationships/model3d" Target="media/model3d2.glb"/><Relationship Id="rId4" Type="http://schemas.openxmlformats.org/officeDocument/2006/relationships/webSettings" Target="webSettings.xml"/><Relationship Id="rId9" Type="http://schemas.openxmlformats.org/officeDocument/2006/relationships/hyperlink" Target="http://www.grg-brevard.org/events" TargetMode="Externa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91</TotalTime>
  <Pages>1</Pages>
  <Words>190</Words>
  <Characters>1085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Natasha Walsh</dc:creator>
  <cp:keywords/>
  <dc:description/>
  <cp:lastModifiedBy>Natasha Walsh</cp:lastModifiedBy>
  <cp:revision>3</cp:revision>
  <cp:lastPrinted>2025-08-28T18:45:00Z</cp:lastPrinted>
  <dcterms:created xsi:type="dcterms:W3CDTF">2025-08-28T15:09:00Z</dcterms:created>
  <dcterms:modified xsi:type="dcterms:W3CDTF">2025-08-28T18:46:00Z</dcterms:modified>
</cp:coreProperties>
</file>